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E85D" w14:textId="6E9CD3A2" w:rsidR="006A2B23" w:rsidRPr="00D1661C" w:rsidRDefault="006A2B23" w:rsidP="00F7331D">
      <w:pPr>
        <w:spacing w:after="0" w:line="240" w:lineRule="auto"/>
        <w:ind w:firstLine="720"/>
        <w:jc w:val="both"/>
        <w:rPr>
          <w:rFonts w:ascii="Sylfaen" w:eastAsia="Calibri" w:hAnsi="Sylfaen" w:cs="Calibri"/>
          <w:kern w:val="0"/>
          <w:szCs w:val="21"/>
          <w:shd w:val="clear" w:color="auto" w:fill="FFFFFF"/>
          <w:lang w:val="ka-GE"/>
          <w14:ligatures w14:val="none"/>
        </w:rPr>
      </w:pPr>
    </w:p>
    <w:p w14:paraId="38997D5D" w14:textId="6C80D233" w:rsidR="006A2B23" w:rsidRPr="00D1661C" w:rsidRDefault="006A2B23" w:rsidP="006A2B23">
      <w:pPr>
        <w:spacing w:after="0" w:line="240" w:lineRule="auto"/>
        <w:ind w:firstLine="720"/>
        <w:jc w:val="center"/>
        <w:rPr>
          <w:rFonts w:ascii="Sylfaen" w:eastAsia="Calibri" w:hAnsi="Sylfaen" w:cs="Calibri"/>
          <w:b/>
          <w:kern w:val="0"/>
          <w:sz w:val="24"/>
          <w:szCs w:val="24"/>
          <w:shd w:val="clear" w:color="auto" w:fill="FFFFFF"/>
          <w:lang w:val="ka-GE"/>
          <w14:ligatures w14:val="none"/>
        </w:rPr>
      </w:pPr>
      <w:r w:rsidRPr="00D1661C">
        <w:rPr>
          <w:rFonts w:ascii="Sylfaen" w:eastAsia="Calibri" w:hAnsi="Sylfaen" w:cs="Calibri"/>
          <w:b/>
          <w:kern w:val="0"/>
          <w:sz w:val="24"/>
          <w:szCs w:val="24"/>
          <w:shd w:val="clear" w:color="auto" w:fill="FFFFFF"/>
          <w:lang w:val="ka-GE"/>
          <w14:ligatures w14:val="none"/>
        </w:rPr>
        <w:t>Government debt</w:t>
      </w:r>
    </w:p>
    <w:p w14:paraId="250CD076" w14:textId="77777777" w:rsidR="006A2B23" w:rsidRPr="00D1661C" w:rsidRDefault="006A2B23" w:rsidP="006A2B23">
      <w:pPr>
        <w:spacing w:after="0" w:line="240" w:lineRule="auto"/>
        <w:ind w:firstLine="720"/>
        <w:jc w:val="center"/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</w:pPr>
    </w:p>
    <w:p w14:paraId="736B3625" w14:textId="7B9C4C46" w:rsidR="006A2B23" w:rsidRPr="00D1661C" w:rsidRDefault="006A2B23" w:rsidP="006A2B23">
      <w:pPr>
        <w:spacing w:after="0" w:line="240" w:lineRule="auto"/>
        <w:ind w:firstLine="720"/>
        <w:jc w:val="both"/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</w:pP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>W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ithin the limits determined in accordance with the Organic Law of Georgia 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on Economic Freedom, 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the balance 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of 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the government </w:t>
      </w:r>
      <w:r w:rsidR="005F1861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debt 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and the total current value </w:t>
      </w:r>
      <w:r w:rsidR="005F1861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of the financial obligations assumed within the projects meeting </w:t>
      </w:r>
      <w:r w:rsidR="00C54C3C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the criteria of private-public partnership,  equals </w:t>
      </w:r>
      <w:r w:rsidR="00C54C3C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>28,922.8 million GEL</w:t>
      </w:r>
      <w:r w:rsidR="00C54C3C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, </w:t>
      </w:r>
      <w:r w:rsidR="00C54C3C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 </w:t>
      </w:r>
      <w:r w:rsidR="00C54C3C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>a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s of </w:t>
      </w:r>
      <w:r w:rsidR="00C54C3C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31 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December </w:t>
      </w:r>
      <w:r w:rsidR="00C54C3C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>2022.</w:t>
      </w:r>
    </w:p>
    <w:p w14:paraId="3627130A" w14:textId="77777777" w:rsidR="00C54C3C" w:rsidRPr="00D1661C" w:rsidRDefault="00C54C3C" w:rsidP="006A2B23">
      <w:pPr>
        <w:spacing w:after="0" w:line="240" w:lineRule="auto"/>
        <w:ind w:firstLine="720"/>
        <w:jc w:val="both"/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</w:pPr>
    </w:p>
    <w:p w14:paraId="116FE61D" w14:textId="4E35D259" w:rsidR="006A2B23" w:rsidRPr="00D1661C" w:rsidRDefault="006A2B23" w:rsidP="006A2B23">
      <w:pPr>
        <w:spacing w:after="0" w:line="240" w:lineRule="auto"/>
        <w:ind w:firstLine="720"/>
        <w:jc w:val="both"/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</w:pP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  The above-mentioned total </w:t>
      </w:r>
      <w:r w:rsidR="00472809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value 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includes the </w:t>
      </w:r>
      <w:r w:rsidR="00472809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>public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 debt stipulated by the Law of Georgia "On </w:t>
      </w:r>
      <w:r w:rsidR="00C54C3C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the Public Debt of Georgia” 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in addition to the </w:t>
      </w:r>
      <w:r w:rsidR="00472809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>obligations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 assumed by the National Bank of Georgia - 28,497.1 million GEL, the existing balance of loans of budgetary organizations - 41.1 million GEL, and </w:t>
      </w:r>
      <w:r w:rsidR="00472809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>the current value of the financial obligations assumed within the projects meeting the criteria of private-public partnership</w:t>
      </w:r>
      <w:r w:rsidR="00472809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 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>- 384.6 million GEL.</w:t>
      </w:r>
    </w:p>
    <w:p w14:paraId="414D92B8" w14:textId="05435C42" w:rsidR="00F7331D" w:rsidRPr="00D1661C" w:rsidRDefault="00F7331D" w:rsidP="00F7331D">
      <w:pPr>
        <w:spacing w:after="0" w:line="240" w:lineRule="auto"/>
        <w:ind w:firstLine="720"/>
        <w:jc w:val="both"/>
        <w:rPr>
          <w:rFonts w:ascii="Sylfaen" w:eastAsia="Calibri" w:hAnsi="Sylfaen" w:cs="Calibri"/>
          <w:kern w:val="0"/>
          <w:szCs w:val="21"/>
          <w:shd w:val="clear" w:color="auto" w:fill="FFFFFF"/>
          <w:lang w:val="ka-GE"/>
          <w14:ligatures w14:val="none"/>
        </w:rPr>
      </w:pPr>
    </w:p>
    <w:p w14:paraId="652B6E1B" w14:textId="77777777" w:rsidR="00472809" w:rsidRPr="00D1661C" w:rsidRDefault="00472809" w:rsidP="00472809">
      <w:pPr>
        <w:spacing w:after="0" w:line="240" w:lineRule="auto"/>
        <w:ind w:firstLine="720"/>
        <w:jc w:val="center"/>
        <w:rPr>
          <w:rFonts w:ascii="Sylfaen" w:eastAsia="Calibri" w:hAnsi="Sylfaen" w:cs="Calibri"/>
          <w:b/>
          <w:kern w:val="0"/>
          <w:sz w:val="24"/>
          <w:szCs w:val="24"/>
          <w:shd w:val="clear" w:color="auto" w:fill="FFFFFF"/>
          <w:lang w:val="ka-GE"/>
          <w14:ligatures w14:val="none"/>
        </w:rPr>
      </w:pPr>
      <w:r w:rsidRPr="00D1661C">
        <w:rPr>
          <w:rFonts w:ascii="Sylfaen" w:eastAsia="Calibri" w:hAnsi="Sylfaen" w:cs="Calibri"/>
          <w:b/>
          <w:kern w:val="0"/>
          <w:sz w:val="24"/>
          <w:szCs w:val="24"/>
          <w:shd w:val="clear" w:color="auto" w:fill="FFFFFF"/>
          <w:lang w:val="ka-GE"/>
          <w14:ligatures w14:val="none"/>
        </w:rPr>
        <w:t>External debt of the government</w:t>
      </w:r>
    </w:p>
    <w:p w14:paraId="580FBD7F" w14:textId="77777777" w:rsidR="00472809" w:rsidRPr="00D1661C" w:rsidRDefault="00472809" w:rsidP="00472809">
      <w:pPr>
        <w:spacing w:after="0" w:line="240" w:lineRule="auto"/>
        <w:ind w:firstLine="720"/>
        <w:jc w:val="both"/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</w:pPr>
    </w:p>
    <w:p w14:paraId="0436FC43" w14:textId="6E0DD060" w:rsidR="00472809" w:rsidRPr="00D1661C" w:rsidRDefault="00472809" w:rsidP="00472809">
      <w:pPr>
        <w:spacing w:after="0" w:line="240" w:lineRule="auto"/>
        <w:ind w:firstLine="720"/>
        <w:jc w:val="both"/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</w:pP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The balance of the government's external debt - 21,392.0 million GEL, is 75% of the total government debt. A large part of the said credit resource is received from multilateral and bilateral donors/partners to finance priority infrastructure projects for the country. The government's external debt portfolio is </w:t>
      </w:r>
      <w:r w:rsidR="00043B92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>preferential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 and consists mainly of long-term loans - the weighted average contract</w:t>
      </w:r>
      <w:r w:rsidR="009B6ED9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 term 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of the portfolio is 21.4 years, the weighted average </w:t>
      </w:r>
      <w:r w:rsidR="009B6ED9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>remaining term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 </w:t>
      </w:r>
      <w:r w:rsidR="009B6ED9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>before</w:t>
      </w:r>
      <w:r w:rsidR="00043B92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 payment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 is approximately 9 years, and the weighted average interest rate on the government's external debt is 2.23%.</w:t>
      </w:r>
    </w:p>
    <w:p w14:paraId="2D0E2278" w14:textId="158C3D4D" w:rsidR="00F7331D" w:rsidRPr="00D1661C" w:rsidRDefault="00F7331D" w:rsidP="00F7331D">
      <w:pPr>
        <w:tabs>
          <w:tab w:val="left" w:pos="720"/>
        </w:tabs>
        <w:spacing w:after="0" w:line="240" w:lineRule="auto"/>
        <w:ind w:firstLine="709"/>
        <w:jc w:val="center"/>
        <w:rPr>
          <w:rFonts w:ascii="Sylfaen" w:eastAsia="Calibri" w:hAnsi="Sylfaen" w:cs="Calibri"/>
          <w:b/>
          <w:kern w:val="0"/>
          <w:szCs w:val="18"/>
          <w:shd w:val="clear" w:color="auto" w:fill="FFFFFF"/>
          <w:lang w:val="ka-GE"/>
          <w14:ligatures w14:val="none"/>
        </w:rPr>
      </w:pPr>
      <w:r w:rsidRPr="00D1661C">
        <w:rPr>
          <w:rFonts w:ascii="Sylfaen" w:eastAsia="Calibri" w:hAnsi="Sylfaen" w:cs="Calibri"/>
          <w:b/>
          <w:noProof/>
          <w:kern w:val="0"/>
          <w14:ligatures w14:val="none"/>
        </w:rPr>
        <w:drawing>
          <wp:anchor distT="0" distB="0" distL="114300" distR="114300" simplePos="0" relativeHeight="251660288" behindDoc="0" locked="0" layoutInCell="1" allowOverlap="1" wp14:anchorId="14682F59" wp14:editId="3B88F79E">
            <wp:simplePos x="0" y="0"/>
            <wp:positionH relativeFrom="column">
              <wp:posOffset>486410</wp:posOffset>
            </wp:positionH>
            <wp:positionV relativeFrom="paragraph">
              <wp:posOffset>184150</wp:posOffset>
            </wp:positionV>
            <wp:extent cx="3627755" cy="1838325"/>
            <wp:effectExtent l="0" t="0" r="4445" b="3175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61C">
        <w:rPr>
          <w:rFonts w:ascii="Sylfaen" w:eastAsia="Calibri" w:hAnsi="Sylfaen" w:cs="Calibri"/>
          <w:b/>
          <w:noProof/>
          <w:color w:val="8064A2"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2C71BE" wp14:editId="31146D0D">
                <wp:simplePos x="0" y="0"/>
                <wp:positionH relativeFrom="margin">
                  <wp:posOffset>3952875</wp:posOffset>
                </wp:positionH>
                <wp:positionV relativeFrom="paragraph">
                  <wp:posOffset>829945</wp:posOffset>
                </wp:positionV>
                <wp:extent cx="2552700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DA4D0A" w14:textId="4654D671" w:rsidR="006A2B23" w:rsidRPr="00A33B48" w:rsidRDefault="006A2B23" w:rsidP="00F7331D">
                              <w:pPr>
                                <w:pStyle w:val="NormalWeb1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F7331D">
                                <w:rPr>
                                  <w:rFonts w:ascii="Sylfaen" w:hAnsi="Sylfaen"/>
                                  <w:color w:val="0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</w:t>
                              </w:r>
                              <w:r w:rsidR="009D1959">
                                <w:rPr>
                                  <w:rFonts w:ascii="Sylfaen" w:hAnsi="Sylfae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Weighted average</w:t>
                              </w:r>
                              <w:r w:rsidRPr="00F7331D">
                                <w:rPr>
                                  <w:rFonts w:ascii="Sylfaen" w:hAnsi="Sylfae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14:paraId="5CCA1B40" w14:textId="06397B88" w:rsidR="006A2B23" w:rsidRPr="007A24F9" w:rsidRDefault="006A2B23" w:rsidP="00F7331D">
                              <w:pPr>
                                <w:pStyle w:val="NormalWeb1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F7331D">
                                <w:rPr>
                                  <w:rFonts w:ascii="Sylfaen" w:hAnsi="Sylfae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9D1959">
                                <w:rPr>
                                  <w:rFonts w:ascii="Sylfaen" w:hAnsi="Sylfae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interest rate </w:t>
                              </w:r>
                              <w:r w:rsidRPr="00F7331D">
                                <w:rPr>
                                  <w:rFonts w:ascii="Sylfaen" w:hAnsi="Sylfae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7331D">
                                <w:rPr>
                                  <w:rFonts w:ascii="Sylfaen" w:hAnsi="Sylfaen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2.23</w:t>
                              </w:r>
                              <w:r w:rsidRPr="00F7331D">
                                <w:rPr>
                                  <w:rFonts w:ascii="Sylfaen" w:hAnsi="Sylfaen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14:paraId="508453EF" w14:textId="50DD6FFE" w:rsidR="006A2B23" w:rsidRPr="001C01AE" w:rsidRDefault="006A2B23" w:rsidP="00F7331D">
                              <w:pPr>
                                <w:pStyle w:val="NormalWeb1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F7331D">
                                <w:rPr>
                                  <w:rFonts w:ascii="Sylfaen" w:hAnsi="Sylfae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="009B6ED9">
                                <w:rPr>
                                  <w:rFonts w:ascii="Sylfaen" w:hAnsi="Sylfae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contract term</w:t>
                              </w:r>
                              <w:r w:rsidRPr="00F7331D">
                                <w:rPr>
                                  <w:rFonts w:ascii="Sylfaen" w:hAnsi="Sylfae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7331D">
                                <w:rPr>
                                  <w:rFonts w:ascii="Sylfaen" w:hAnsi="Sylfaen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7331D">
                                <w:rPr>
                                  <w:rFonts w:ascii="Sylfaen" w:hAnsi="Sylfaen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 w:rsidRPr="00F7331D">
                                <w:rPr>
                                  <w:rFonts w:ascii="Sylfaen" w:hAnsi="Sylfaen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F7331D">
                                <w:rPr>
                                  <w:rFonts w:ascii="Sylfaen" w:hAnsi="Sylfaen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4 </w:t>
                              </w:r>
                              <w:r w:rsidR="001C01AE">
                                <w:rPr>
                                  <w:rFonts w:ascii="Sylfaen" w:hAnsi="Sylfaen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years</w:t>
                              </w:r>
                            </w:p>
                            <w:p w14:paraId="7F94E5BE" w14:textId="7B962588" w:rsidR="006A2B23" w:rsidRPr="001C01AE" w:rsidRDefault="006A2B23" w:rsidP="00F7331D">
                              <w:pPr>
                                <w:pStyle w:val="NormalWeb1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F7331D">
                                <w:rPr>
                                  <w:rFonts w:ascii="Sylfaen" w:hAnsi="Sylfaen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</w:t>
                              </w:r>
                              <w:r w:rsidR="009B6ED9">
                                <w:rPr>
                                  <w:rFonts w:ascii="Sylfaen" w:hAnsi="Sylfaen"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remaining term</w:t>
                              </w:r>
                              <w:r w:rsidRPr="00F7331D">
                                <w:rPr>
                                  <w:rFonts w:ascii="Sylfaen" w:hAnsi="Sylfaen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7331D">
                                <w:rPr>
                                  <w:rFonts w:ascii="Sylfaen" w:hAnsi="Sylfaen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9.0</w:t>
                              </w:r>
                              <w:r w:rsidRPr="00F7331D">
                                <w:rPr>
                                  <w:rFonts w:ascii="Sylfaen" w:hAnsi="Sylfaen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</w:t>
                              </w:r>
                              <w:r w:rsidR="001C01AE">
                                <w:rPr>
                                  <w:rFonts w:ascii="Sylfaen" w:hAnsi="Sylfaen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years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2C71BE" id="Group 6" o:spid="_x0000_s1026" style="position:absolute;left:0;text-align:left;margin-left:311.25pt;margin-top:65.35pt;width:201pt;height:49.35pt;z-index:251659264;mso-position-horizontal-relative:margin;mso-width-relative:margin" coordorigin="" coordsize="26200,62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  <v:textbox>
                    <w:txbxContent>
                      <w:p w14:paraId="07DA4D0A" w14:textId="4654D671" w:rsidR="006A2B23" w:rsidRPr="00A33B48" w:rsidRDefault="006A2B23" w:rsidP="00F7331D">
                        <w:pPr>
                          <w:pStyle w:val="NormalWeb1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F7331D">
                          <w:rPr>
                            <w:rFonts w:ascii="Sylfaen" w:hAnsi="Sylfaen"/>
                            <w:color w:val="0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</w:t>
                        </w:r>
                        <w:r w:rsidR="009D1959">
                          <w:rPr>
                            <w:rFonts w:ascii="Sylfaen" w:hAnsi="Sylfaen"/>
                            <w:color w:val="000000"/>
                            <w:kern w:val="24"/>
                            <w:sz w:val="16"/>
                            <w:szCs w:val="16"/>
                          </w:rPr>
                          <w:t>Weighted average</w:t>
                        </w:r>
                        <w:r w:rsidRPr="00F7331D">
                          <w:rPr>
                            <w:rFonts w:ascii="Sylfaen" w:hAnsi="Sylfaen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14:paraId="5CCA1B40" w14:textId="06397B88" w:rsidR="006A2B23" w:rsidRPr="007A24F9" w:rsidRDefault="006A2B23" w:rsidP="00F7331D">
                        <w:pPr>
                          <w:pStyle w:val="NormalWeb1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F7331D">
                          <w:rPr>
                            <w:rFonts w:ascii="Sylfaen" w:hAnsi="Sylfaen"/>
                            <w:color w:val="000000"/>
                            <w:kern w:val="24"/>
                            <w:sz w:val="16"/>
                            <w:szCs w:val="16"/>
                          </w:rPr>
                          <w:t>-</w:t>
                        </w:r>
                        <w:r w:rsidR="009D1959">
                          <w:rPr>
                            <w:rFonts w:ascii="Sylfaen" w:hAnsi="Sylfaen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interest rate </w:t>
                        </w:r>
                        <w:r w:rsidRPr="00F7331D">
                          <w:rPr>
                            <w:rFonts w:ascii="Sylfaen" w:hAnsi="Sylfaen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F7331D">
                          <w:rPr>
                            <w:rFonts w:ascii="Sylfaen" w:hAnsi="Sylfaen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2.23</w:t>
                        </w:r>
                        <w:r w:rsidRPr="00F7331D">
                          <w:rPr>
                            <w:rFonts w:ascii="Sylfaen" w:hAnsi="Sylfaen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14:paraId="508453EF" w14:textId="50DD6FFE" w:rsidR="006A2B23" w:rsidRPr="001C01AE" w:rsidRDefault="006A2B23" w:rsidP="00F7331D">
                        <w:pPr>
                          <w:pStyle w:val="NormalWeb1"/>
                          <w:spacing w:before="0" w:beforeAutospacing="0" w:after="0" w:afterAutospacing="0"/>
                          <w:rPr>
                            <w:rFonts w:ascii="Sylfaen" w:hAnsi="Sylfaen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</w:pPr>
                        <w:r w:rsidRPr="00F7331D">
                          <w:rPr>
                            <w:rFonts w:ascii="Sylfaen" w:hAnsi="Sylfaen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="009B6ED9">
                          <w:rPr>
                            <w:rFonts w:ascii="Sylfaen" w:hAnsi="Sylfaen"/>
                            <w:color w:val="000000"/>
                            <w:kern w:val="24"/>
                            <w:sz w:val="16"/>
                            <w:szCs w:val="16"/>
                          </w:rPr>
                          <w:t>contract term</w:t>
                        </w:r>
                        <w:r w:rsidRPr="00F7331D">
                          <w:rPr>
                            <w:rFonts w:ascii="Sylfaen" w:hAnsi="Sylfaen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F7331D">
                          <w:rPr>
                            <w:rFonts w:ascii="Sylfaen" w:hAnsi="Sylfaen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 w:rsidRPr="00F7331D">
                          <w:rPr>
                            <w:rFonts w:ascii="Sylfaen" w:hAnsi="Sylfaen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 w:rsidRPr="00F7331D">
                          <w:rPr>
                            <w:rFonts w:ascii="Sylfaen" w:hAnsi="Sylfaen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 w:rsidRPr="00F7331D">
                          <w:rPr>
                            <w:rFonts w:ascii="Sylfaen" w:hAnsi="Sylfaen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4 </w:t>
                        </w:r>
                        <w:r w:rsidR="001C01AE">
                          <w:rPr>
                            <w:rFonts w:ascii="Sylfaen" w:hAnsi="Sylfaen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years</w:t>
                        </w:r>
                      </w:p>
                      <w:p w14:paraId="7F94E5BE" w14:textId="7B962588" w:rsidR="006A2B23" w:rsidRPr="001C01AE" w:rsidRDefault="006A2B23" w:rsidP="00F7331D">
                        <w:pPr>
                          <w:pStyle w:val="NormalWeb1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F7331D">
                          <w:rPr>
                            <w:rFonts w:ascii="Sylfaen" w:hAnsi="Sylfaen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</w:t>
                        </w:r>
                        <w:r w:rsidR="009B6ED9">
                          <w:rPr>
                            <w:rFonts w:ascii="Sylfaen" w:hAnsi="Sylfaen"/>
                            <w:bCs/>
                            <w:kern w:val="24"/>
                            <w:sz w:val="16"/>
                            <w:szCs w:val="16"/>
                          </w:rPr>
                          <w:t>remaining term</w:t>
                        </w:r>
                        <w:r w:rsidRPr="00F7331D">
                          <w:rPr>
                            <w:rFonts w:ascii="Sylfaen" w:hAnsi="Sylfaen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F7331D">
                          <w:rPr>
                            <w:rFonts w:ascii="Sylfaen" w:hAnsi="Sylfaen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9.0</w:t>
                        </w:r>
                        <w:r w:rsidRPr="00F7331D">
                          <w:rPr>
                            <w:rFonts w:ascii="Sylfaen" w:hAnsi="Sylfaen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</w:t>
                        </w:r>
                        <w:r w:rsidR="001C01AE">
                          <w:rPr>
                            <w:rFonts w:ascii="Sylfaen" w:hAnsi="Sylfaen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years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" fillcolor="window" strokecolor="#8064a2" strokeweight="2pt"/>
                <w10:wrap anchorx="margin"/>
              </v:group>
            </w:pict>
          </mc:Fallback>
        </mc:AlternateContent>
      </w:r>
      <w:r w:rsidR="009D1959" w:rsidRPr="00D1661C">
        <w:rPr>
          <w:rFonts w:ascii="Sylfaen" w:eastAsia="Calibri" w:hAnsi="Sylfaen" w:cs="Calibri"/>
          <w:b/>
          <w:noProof/>
          <w:kern w:val="0"/>
          <w14:ligatures w14:val="none"/>
        </w:rPr>
        <w:t>Government debt structure as of 31 December 2022</w:t>
      </w:r>
      <w:r w:rsidRPr="00D1661C">
        <w:rPr>
          <w:rFonts w:ascii="Sylfaen" w:eastAsia="Calibri" w:hAnsi="Sylfaen" w:cs="Calibri"/>
          <w:b/>
          <w:kern w:val="0"/>
          <w:szCs w:val="18"/>
          <w:shd w:val="clear" w:color="auto" w:fill="FFFFFF"/>
          <w:lang w:val="ka-GE"/>
          <w14:ligatures w14:val="none"/>
        </w:rPr>
        <w:t xml:space="preserve"> </w:t>
      </w:r>
    </w:p>
    <w:p w14:paraId="124D0E05" w14:textId="77777777" w:rsidR="00F7331D" w:rsidRPr="00D1661C" w:rsidRDefault="00F7331D" w:rsidP="00F7331D">
      <w:pPr>
        <w:spacing w:after="200" w:line="240" w:lineRule="auto"/>
        <w:jc w:val="both"/>
        <w:rPr>
          <w:rFonts w:ascii="Sylfaen" w:eastAsia="Calibri" w:hAnsi="Sylfaen" w:cs="Calibri"/>
          <w:kern w:val="0"/>
          <w:lang w:val="ka-GE"/>
          <w14:ligatures w14:val="none"/>
        </w:rPr>
      </w:pPr>
      <w:r w:rsidRPr="00D1661C">
        <w:rPr>
          <w:rFonts w:ascii="Sylfaen" w:eastAsia="Calibri" w:hAnsi="Sylfaen" w:cs="Calibri"/>
          <w:kern w:val="0"/>
          <w:lang w:val="ka-GE"/>
          <w14:ligatures w14:val="none"/>
        </w:rPr>
        <w:t xml:space="preserve"> </w:t>
      </w:r>
    </w:p>
    <w:p w14:paraId="311F80AD" w14:textId="0A43A255" w:rsidR="00F7331D" w:rsidRPr="00D1661C" w:rsidRDefault="009B6ED9" w:rsidP="00F7331D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</w:pP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>As of December 31, 2022, 52% of the government's external debt portfolio consists of fixed-rate loans. This circumstance contributes to the protection of the Georgian government's external debt service parameters from exogenous interest rate fluctuations and ensures the maintenance of debt service costs at a low level.</w:t>
      </w:r>
    </w:p>
    <w:p w14:paraId="209842CB" w14:textId="77777777" w:rsidR="00F7331D" w:rsidRPr="00D1661C" w:rsidRDefault="00F7331D" w:rsidP="00F7331D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eastAsia="Calibri" w:hAnsi="Sylfaen" w:cs="Calibri"/>
          <w:kern w:val="0"/>
          <w:szCs w:val="21"/>
          <w:shd w:val="clear" w:color="auto" w:fill="FFFFFF"/>
          <w14:ligatures w14:val="none"/>
        </w:rPr>
      </w:pPr>
    </w:p>
    <w:p w14:paraId="0C472656" w14:textId="77777777" w:rsidR="00F7331D" w:rsidRPr="00D1661C" w:rsidRDefault="00F7331D" w:rsidP="00F7331D">
      <w:pPr>
        <w:tabs>
          <w:tab w:val="left" w:pos="360"/>
        </w:tabs>
        <w:spacing w:after="200" w:line="240" w:lineRule="auto"/>
        <w:ind w:left="360"/>
        <w:rPr>
          <w:rFonts w:ascii="Sylfaen" w:eastAsia="Calibri" w:hAnsi="Sylfaen" w:cs="Calibri"/>
          <w:kern w:val="0"/>
          <w:lang w:val="ka-GE"/>
          <w14:ligatures w14:val="none"/>
        </w:rPr>
      </w:pPr>
      <w:r w:rsidRPr="00D1661C">
        <w:rPr>
          <w:rFonts w:ascii="Sylfaen" w:eastAsia="Calibri" w:hAnsi="Sylfaen" w:cs="Calibri"/>
          <w:noProof/>
          <w:kern w:val="0"/>
          <w14:ligatures w14:val="none"/>
        </w:rPr>
        <w:drawing>
          <wp:anchor distT="0" distB="0" distL="114300" distR="114300" simplePos="0" relativeHeight="251662336" behindDoc="1" locked="0" layoutInCell="1" allowOverlap="1" wp14:anchorId="77A85C31" wp14:editId="378D025C">
            <wp:simplePos x="0" y="0"/>
            <wp:positionH relativeFrom="column">
              <wp:posOffset>3676650</wp:posOffset>
            </wp:positionH>
            <wp:positionV relativeFrom="paragraph">
              <wp:posOffset>169545</wp:posOffset>
            </wp:positionV>
            <wp:extent cx="2011045" cy="1562100"/>
            <wp:effectExtent l="0" t="0" r="0" b="0"/>
            <wp:wrapTight wrapText="bothSides">
              <wp:wrapPolygon edited="0">
                <wp:start x="0" y="0"/>
                <wp:lineTo x="0" y="21424"/>
                <wp:lineTo x="21416" y="21424"/>
                <wp:lineTo x="21416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61C">
        <w:rPr>
          <w:rFonts w:ascii="Sylfaen" w:eastAsia="Calibri" w:hAnsi="Sylfaen" w:cs="Calibri"/>
          <w:noProof/>
          <w:kern w:val="0"/>
          <w14:ligatures w14:val="none"/>
        </w:rPr>
        <w:drawing>
          <wp:anchor distT="0" distB="0" distL="114300" distR="114300" simplePos="0" relativeHeight="251661312" behindDoc="1" locked="0" layoutInCell="1" allowOverlap="1" wp14:anchorId="5A15E6AD" wp14:editId="2FB15E2A">
            <wp:simplePos x="0" y="0"/>
            <wp:positionH relativeFrom="column">
              <wp:posOffset>981075</wp:posOffset>
            </wp:positionH>
            <wp:positionV relativeFrom="paragraph">
              <wp:posOffset>236220</wp:posOffset>
            </wp:positionV>
            <wp:extent cx="1819275" cy="1504950"/>
            <wp:effectExtent l="0" t="0" r="22225" b="0"/>
            <wp:wrapTight wrapText="bothSides">
              <wp:wrapPolygon edited="0">
                <wp:start x="0" y="0"/>
                <wp:lineTo x="0" y="21327"/>
                <wp:lineTo x="21713" y="21327"/>
                <wp:lineTo x="21713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61C">
        <w:rPr>
          <w:rFonts w:ascii="Sylfaen" w:eastAsia="Calibri" w:hAnsi="Sylfaen" w:cs="Calibri"/>
          <w:kern w:val="0"/>
          <w:lang w:val="ka-GE"/>
          <w14:ligatures w14:val="none"/>
        </w:rPr>
        <w:t xml:space="preserve">  </w:t>
      </w:r>
    </w:p>
    <w:p w14:paraId="20967AC0" w14:textId="77777777" w:rsidR="00F7331D" w:rsidRPr="00D1661C" w:rsidRDefault="00F7331D" w:rsidP="00F7331D">
      <w:pPr>
        <w:tabs>
          <w:tab w:val="left" w:pos="360"/>
        </w:tabs>
        <w:spacing w:after="200" w:line="240" w:lineRule="auto"/>
        <w:rPr>
          <w:rFonts w:ascii="Sylfaen" w:eastAsia="Calibri" w:hAnsi="Sylfaen" w:cs="Calibri"/>
          <w:kern w:val="0"/>
          <w14:ligatures w14:val="none"/>
        </w:rPr>
      </w:pPr>
    </w:p>
    <w:p w14:paraId="47EFD27E" w14:textId="77777777" w:rsidR="00F7331D" w:rsidRPr="00D1661C" w:rsidRDefault="00F7331D" w:rsidP="00F7331D">
      <w:pPr>
        <w:tabs>
          <w:tab w:val="left" w:pos="360"/>
        </w:tabs>
        <w:spacing w:after="200" w:line="240" w:lineRule="auto"/>
        <w:rPr>
          <w:rFonts w:ascii="Sylfaen" w:eastAsia="Calibri" w:hAnsi="Sylfaen" w:cs="Calibri"/>
          <w:kern w:val="0"/>
          <w14:ligatures w14:val="none"/>
        </w:rPr>
      </w:pPr>
    </w:p>
    <w:p w14:paraId="566B1532" w14:textId="77777777" w:rsidR="00F7331D" w:rsidRPr="00D1661C" w:rsidRDefault="00F7331D" w:rsidP="00F7331D">
      <w:pPr>
        <w:tabs>
          <w:tab w:val="left" w:pos="360"/>
        </w:tabs>
        <w:spacing w:after="0" w:line="240" w:lineRule="auto"/>
        <w:jc w:val="center"/>
        <w:rPr>
          <w:rFonts w:ascii="Sylfaen" w:eastAsia="Calibri" w:hAnsi="Sylfaen" w:cs="Calibri"/>
          <w:b/>
          <w:kern w:val="0"/>
          <w:lang w:val="ka-GE"/>
          <w14:ligatures w14:val="none"/>
        </w:rPr>
      </w:pPr>
    </w:p>
    <w:p w14:paraId="65190ECE" w14:textId="77777777" w:rsidR="00F7331D" w:rsidRPr="00D1661C" w:rsidRDefault="00F7331D" w:rsidP="00F7331D">
      <w:pPr>
        <w:spacing w:after="200" w:line="240" w:lineRule="auto"/>
        <w:rPr>
          <w:rFonts w:ascii="Sylfaen" w:eastAsia="Calibri" w:hAnsi="Sylfaen" w:cs="Calibri"/>
          <w:b/>
          <w:kern w:val="0"/>
          <w:lang w:val="ka-GE"/>
          <w14:ligatures w14:val="none"/>
        </w:rPr>
      </w:pPr>
      <w:r w:rsidRPr="00D1661C">
        <w:rPr>
          <w:rFonts w:ascii="Sylfaen" w:eastAsia="Calibri" w:hAnsi="Sylfaen" w:cs="Calibri"/>
          <w:b/>
          <w:kern w:val="0"/>
          <w:lang w:val="ka-GE"/>
          <w14:ligatures w14:val="none"/>
        </w:rPr>
        <w:br w:type="page"/>
      </w:r>
    </w:p>
    <w:p w14:paraId="0D59E768" w14:textId="55BF0330" w:rsidR="00F7331D" w:rsidRPr="00D1661C" w:rsidRDefault="00C753B1" w:rsidP="00F7331D">
      <w:pPr>
        <w:tabs>
          <w:tab w:val="left" w:pos="360"/>
        </w:tabs>
        <w:spacing w:after="0" w:line="240" w:lineRule="auto"/>
        <w:jc w:val="center"/>
        <w:rPr>
          <w:rFonts w:ascii="Sylfaen" w:eastAsia="Calibri" w:hAnsi="Sylfaen" w:cs="Calibri"/>
          <w:b/>
          <w:kern w:val="0"/>
          <w:lang w:val="ka-GE"/>
          <w14:ligatures w14:val="none"/>
        </w:rPr>
      </w:pPr>
      <w:r w:rsidRPr="00D1661C">
        <w:rPr>
          <w:rFonts w:ascii="Sylfaen" w:eastAsia="Calibri" w:hAnsi="Sylfaen" w:cs="Sylfaen"/>
          <w:b/>
          <w:kern w:val="0"/>
          <w14:ligatures w14:val="none"/>
        </w:rPr>
        <w:lastRenderedPageBreak/>
        <w:t>S</w:t>
      </w:r>
      <w:r w:rsidRPr="00D1661C">
        <w:rPr>
          <w:rFonts w:ascii="Sylfaen" w:eastAsia="Calibri" w:hAnsi="Sylfaen" w:cs="Sylfaen"/>
          <w:b/>
          <w:kern w:val="0"/>
          <w:lang w:val="ka-GE"/>
          <w14:ligatures w14:val="none"/>
        </w:rPr>
        <w:t xml:space="preserve">tructure </w:t>
      </w:r>
      <w:r w:rsidRPr="00D1661C">
        <w:rPr>
          <w:rFonts w:ascii="Sylfaen" w:eastAsia="Calibri" w:hAnsi="Sylfaen" w:cs="Sylfaen"/>
          <w:b/>
          <w:kern w:val="0"/>
          <w14:ligatures w14:val="none"/>
        </w:rPr>
        <w:t xml:space="preserve">of </w:t>
      </w:r>
      <w:r w:rsidRPr="00D1661C">
        <w:rPr>
          <w:rFonts w:ascii="Sylfaen" w:eastAsia="Calibri" w:hAnsi="Sylfaen" w:cs="Sylfaen"/>
          <w:b/>
          <w:kern w:val="0"/>
          <w:lang w:val="ka-GE"/>
          <w14:ligatures w14:val="none"/>
        </w:rPr>
        <w:t xml:space="preserve">the </w:t>
      </w:r>
      <w:r w:rsidRPr="00D1661C">
        <w:rPr>
          <w:rFonts w:ascii="Sylfaen" w:eastAsia="Calibri" w:hAnsi="Sylfaen" w:cs="Sylfaen"/>
          <w:b/>
          <w:kern w:val="0"/>
          <w14:ligatures w14:val="none"/>
        </w:rPr>
        <w:t>G</w:t>
      </w:r>
      <w:r w:rsidRPr="00D1661C">
        <w:rPr>
          <w:rFonts w:ascii="Sylfaen" w:eastAsia="Calibri" w:hAnsi="Sylfaen" w:cs="Sylfaen"/>
          <w:b/>
          <w:kern w:val="0"/>
          <w:lang w:val="ka-GE"/>
          <w14:ligatures w14:val="none"/>
        </w:rPr>
        <w:t>overnment</w:t>
      </w:r>
      <w:r w:rsidRPr="00D1661C">
        <w:rPr>
          <w:rFonts w:ascii="Sylfaen" w:eastAsia="Calibri" w:hAnsi="Sylfaen" w:cs="Sylfaen"/>
          <w:b/>
          <w:kern w:val="0"/>
          <w14:ligatures w14:val="none"/>
        </w:rPr>
        <w:t>’s</w:t>
      </w:r>
      <w:r w:rsidRPr="00D1661C">
        <w:rPr>
          <w:rFonts w:ascii="Sylfaen" w:eastAsia="Calibri" w:hAnsi="Sylfaen" w:cs="Sylfaen"/>
          <w:b/>
          <w:kern w:val="0"/>
          <w:lang w:val="ka-GE"/>
          <w14:ligatures w14:val="none"/>
        </w:rPr>
        <w:t xml:space="preserve"> External </w:t>
      </w:r>
      <w:r w:rsidRPr="00D1661C">
        <w:rPr>
          <w:rFonts w:ascii="Sylfaen" w:eastAsia="Calibri" w:hAnsi="Sylfaen" w:cs="Sylfaen"/>
          <w:b/>
          <w:kern w:val="0"/>
          <w14:ligatures w14:val="none"/>
        </w:rPr>
        <w:t>D</w:t>
      </w:r>
      <w:r w:rsidR="00574DA5" w:rsidRPr="00D1661C">
        <w:rPr>
          <w:rFonts w:ascii="Sylfaen" w:eastAsia="Calibri" w:hAnsi="Sylfaen" w:cs="Sylfaen"/>
          <w:b/>
          <w:kern w:val="0"/>
          <w:lang w:val="ka-GE"/>
          <w14:ligatures w14:val="none"/>
        </w:rPr>
        <w:t xml:space="preserve">ebt </w:t>
      </w:r>
      <w:r w:rsidRPr="00D1661C">
        <w:rPr>
          <w:rFonts w:ascii="Sylfaen" w:eastAsia="Calibri" w:hAnsi="Sylfaen" w:cs="Sylfaen"/>
          <w:b/>
          <w:kern w:val="0"/>
          <w:lang w:val="ka-GE"/>
          <w14:ligatures w14:val="none"/>
        </w:rPr>
        <w:t xml:space="preserve">- as of </w:t>
      </w:r>
      <w:r w:rsidR="00574DA5" w:rsidRPr="00D1661C">
        <w:rPr>
          <w:rFonts w:ascii="Sylfaen" w:eastAsia="Calibri" w:hAnsi="Sylfaen" w:cs="Sylfaen"/>
          <w:b/>
          <w:kern w:val="0"/>
          <w:lang w:val="ka-GE"/>
          <w14:ligatures w14:val="none"/>
        </w:rPr>
        <w:t xml:space="preserve">31 </w:t>
      </w:r>
      <w:r w:rsidRPr="00D1661C">
        <w:rPr>
          <w:rFonts w:ascii="Sylfaen" w:eastAsia="Calibri" w:hAnsi="Sylfaen" w:cs="Sylfaen"/>
          <w:b/>
          <w:kern w:val="0"/>
          <w:lang w:val="ka-GE"/>
          <w14:ligatures w14:val="none"/>
        </w:rPr>
        <w:t>December 2022</w:t>
      </w:r>
    </w:p>
    <w:p w14:paraId="4D0F29D7" w14:textId="77777777" w:rsidR="00F7331D" w:rsidRPr="00D1661C" w:rsidRDefault="00F7331D" w:rsidP="00F7331D">
      <w:pPr>
        <w:tabs>
          <w:tab w:val="left" w:pos="360"/>
        </w:tabs>
        <w:spacing w:after="0" w:line="240" w:lineRule="auto"/>
        <w:jc w:val="center"/>
        <w:rPr>
          <w:rFonts w:ascii="Sylfaen" w:eastAsia="Calibri" w:hAnsi="Sylfaen" w:cs="Calibri"/>
          <w:b/>
          <w:kern w:val="0"/>
          <w:lang w:val="ka-GE"/>
          <w14:ligatures w14:val="none"/>
        </w:rPr>
      </w:pPr>
    </w:p>
    <w:tbl>
      <w:tblPr>
        <w:tblW w:w="10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92"/>
        <w:gridCol w:w="1503"/>
        <w:gridCol w:w="1408"/>
        <w:gridCol w:w="1387"/>
        <w:gridCol w:w="1240"/>
        <w:gridCol w:w="908"/>
      </w:tblGrid>
      <w:tr w:rsidR="00A15F4E" w:rsidRPr="00D1661C" w14:paraId="2DD46368" w14:textId="77777777" w:rsidTr="0046679F">
        <w:trPr>
          <w:trHeight w:val="945"/>
          <w:tblHeader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C50BA0" w14:textId="322303E3" w:rsidR="00F60A9C" w:rsidRPr="00D1661C" w:rsidRDefault="00F60A9C" w:rsidP="00F60A9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b/>
                <w:bCs/>
                <w:sz w:val="16"/>
                <w:szCs w:val="16"/>
              </w:rPr>
              <w:t xml:space="preserve">Creditor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5BCFE4" w14:textId="0458FBAD" w:rsidR="00F60A9C" w:rsidRPr="00D1661C" w:rsidRDefault="00F60A9C" w:rsidP="00F60A9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b/>
                <w:bCs/>
                <w:sz w:val="16"/>
                <w:szCs w:val="16"/>
              </w:rPr>
              <w:t>Credit currency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8A49F" w14:textId="77777777" w:rsidR="00F60A9C" w:rsidRPr="00D1661C" w:rsidRDefault="00F60A9C" w:rsidP="00F60A9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 xml:space="preserve"> B</w:t>
            </w:r>
            <w:r w:rsidRPr="00D1661C">
              <w:rPr>
                <w:rFonts w:ascii="Sylfaen" w:eastAsia="Times New Roman" w:hAnsi="Sylfaen" w:cs="Sylfaen"/>
                <w:b/>
                <w:bCs/>
                <w:kern w:val="0"/>
                <w:sz w:val="16"/>
                <w:szCs w:val="16"/>
                <w14:ligatures w14:val="none"/>
              </w:rPr>
              <w:t>alance</w:t>
            </w:r>
          </w:p>
          <w:p w14:paraId="184344B5" w14:textId="0784E959" w:rsidR="00F60A9C" w:rsidRPr="00D1661C" w:rsidRDefault="00F60A9C" w:rsidP="00F60A9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kern w:val="0"/>
                <w:sz w:val="16"/>
                <w:szCs w:val="16"/>
                <w14:ligatures w14:val="none"/>
              </w:rPr>
              <w:t xml:space="preserve">  thousand US dollars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9C57D" w14:textId="77777777" w:rsidR="00F60A9C" w:rsidRPr="00D1661C" w:rsidRDefault="00F60A9C" w:rsidP="00F60A9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 xml:space="preserve"> Balance </w:t>
            </w:r>
          </w:p>
          <w:p w14:paraId="67AF965D" w14:textId="5C7D0E26" w:rsidR="00F60A9C" w:rsidRPr="00D1661C" w:rsidRDefault="00F60A9C" w:rsidP="00F60A9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 xml:space="preserve">Thousand Lari 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859FB" w14:textId="39F06287" w:rsidR="00F60A9C" w:rsidRPr="00D1661C" w:rsidRDefault="00F60A9C" w:rsidP="00F60A9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 xml:space="preserve"> Interest rate  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0D71C" w14:textId="377853FE" w:rsidR="00F60A9C" w:rsidRPr="00D1661C" w:rsidRDefault="00F60A9C" w:rsidP="00F60A9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Interest rate for the given date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940B6" w14:textId="1E028E9D" w:rsidR="00F60A9C" w:rsidRPr="00D1661C" w:rsidRDefault="00F60A9C" w:rsidP="00F60A9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 xml:space="preserve"> weighted interest rate</w:t>
            </w:r>
          </w:p>
        </w:tc>
      </w:tr>
      <w:tr w:rsidR="0046679F" w:rsidRPr="00D1661C" w14:paraId="5A49B9F7" w14:textId="77777777" w:rsidTr="0046679F">
        <w:trPr>
          <w:trHeight w:val="330"/>
        </w:trPr>
        <w:tc>
          <w:tcPr>
            <w:tcW w:w="4242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F645BA" w14:textId="14A6ED68" w:rsidR="00F7331D" w:rsidRPr="00D1661C" w:rsidRDefault="00A15F4E" w:rsidP="00F73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i/>
                <w:iCs/>
                <w:kern w:val="0"/>
                <w:sz w:val="16"/>
                <w:szCs w:val="16"/>
                <w14:ligatures w14:val="none"/>
              </w:rPr>
              <w:t>External debt of the government</w:t>
            </w:r>
          </w:p>
        </w:tc>
        <w:tc>
          <w:tcPr>
            <w:tcW w:w="148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DDCC3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i/>
                <w:iCs/>
                <w:kern w:val="0"/>
                <w:sz w:val="16"/>
                <w:szCs w:val="16"/>
                <w14:ligatures w14:val="none"/>
              </w:rPr>
              <w:t>7 917 096</w:t>
            </w:r>
          </w:p>
        </w:tc>
        <w:tc>
          <w:tcPr>
            <w:tcW w:w="139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EFECB6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i/>
                <w:iCs/>
                <w:kern w:val="0"/>
                <w:sz w:val="16"/>
                <w:szCs w:val="16"/>
                <w14:ligatures w14:val="none"/>
              </w:rPr>
              <w:t>21 391 992</w:t>
            </w:r>
          </w:p>
        </w:tc>
        <w:tc>
          <w:tcPr>
            <w:tcW w:w="137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58EBB2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C00000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i/>
                <w:iCs/>
                <w:color w:val="C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56BC8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C00000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i/>
                <w:iCs/>
                <w:color w:val="C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AFE46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C00000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i/>
                <w:iCs/>
                <w:color w:val="C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6679F" w:rsidRPr="00D1661C" w14:paraId="7576149D" w14:textId="77777777" w:rsidTr="0046679F">
        <w:trPr>
          <w:trHeight w:val="270"/>
        </w:trPr>
        <w:tc>
          <w:tcPr>
            <w:tcW w:w="4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59702035" w14:textId="473F1DC0" w:rsidR="00F7331D" w:rsidRPr="00D1661C" w:rsidRDefault="00A15F4E" w:rsidP="00F73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kern w:val="0"/>
                <w:sz w:val="16"/>
                <w:szCs w:val="16"/>
                <w14:ligatures w14:val="none"/>
              </w:rPr>
              <w:t>Multilateral creditors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90652D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5 815 273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786339B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15 712 867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276AD5B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E5530D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1AFEF2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A15F4E" w:rsidRPr="00D1661C" w14:paraId="7F57223F" w14:textId="77777777" w:rsidTr="0046679F">
        <w:trPr>
          <w:trHeight w:val="195"/>
        </w:trPr>
        <w:tc>
          <w:tcPr>
            <w:tcW w:w="35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B163" w14:textId="171C2FA6" w:rsidR="00F7331D" w:rsidRPr="00D1661C" w:rsidRDefault="00A15F4E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kern w:val="0"/>
                <w:sz w:val="18"/>
                <w:szCs w:val="18"/>
                <w14:ligatures w14:val="none"/>
              </w:rPr>
              <w:t>International Development Association (WB - IDA)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F019A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SDR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343C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479 180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9999F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1 294 744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72899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D6C7F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0.75%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801BB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0.045%</w:t>
            </w:r>
          </w:p>
        </w:tc>
      </w:tr>
      <w:tr w:rsidR="0046679F" w:rsidRPr="00D1661C" w14:paraId="723EEA95" w14:textId="77777777" w:rsidTr="0046679F">
        <w:trPr>
          <w:trHeight w:val="195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9CE63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F7D69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0FFF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212 242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15E02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573 477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071A8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5087B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2.00%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33757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0.054%</w:t>
            </w:r>
          </w:p>
        </w:tc>
      </w:tr>
      <w:tr w:rsidR="0046679F" w:rsidRPr="00D1661C" w14:paraId="76DBCCDE" w14:textId="77777777" w:rsidTr="0046679F">
        <w:trPr>
          <w:trHeight w:val="195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A3835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B409D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AE82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7 608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5AB97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20 556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464B9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8CEC4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2.15%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132EE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0.002%</w:t>
            </w:r>
          </w:p>
        </w:tc>
      </w:tr>
      <w:tr w:rsidR="00A15F4E" w:rsidRPr="00D1661C" w14:paraId="3F4118AC" w14:textId="77777777" w:rsidTr="0046679F">
        <w:trPr>
          <w:trHeight w:val="195"/>
        </w:trPr>
        <w:tc>
          <w:tcPr>
            <w:tcW w:w="355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5CE1" w14:textId="454AF9AB" w:rsidR="00F7331D" w:rsidRPr="00D1661C" w:rsidRDefault="00A15F4E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kern w:val="0"/>
                <w:sz w:val="18"/>
                <w:szCs w:val="18"/>
                <w14:ligatures w14:val="none"/>
              </w:rPr>
              <w:t>International Bank for Reconstruction and Development (WB - IBRD)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03E0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5D93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96 075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2A8E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259 596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62086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A8B8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1.39%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75B2A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0.017%</w:t>
            </w:r>
          </w:p>
        </w:tc>
      </w:tr>
      <w:tr w:rsidR="0046679F" w:rsidRPr="00D1661C" w14:paraId="08E21625" w14:textId="77777777" w:rsidTr="0046679F">
        <w:trPr>
          <w:trHeight w:val="195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C6416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88585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1DE0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5 702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1FD0E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15 405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5E46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7B628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3.05%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3F099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0.002%</w:t>
            </w:r>
          </w:p>
        </w:tc>
      </w:tr>
      <w:tr w:rsidR="0046679F" w:rsidRPr="00D1661C" w14:paraId="57803731" w14:textId="77777777" w:rsidTr="0046679F">
        <w:trPr>
          <w:trHeight w:val="195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7846E1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4423D7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E3D8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7 408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4AF4F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20 016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63B60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084E7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3.77%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7602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0.004%</w:t>
            </w:r>
          </w:p>
        </w:tc>
      </w:tr>
      <w:tr w:rsidR="0046679F" w:rsidRPr="00D1661C" w14:paraId="626097B1" w14:textId="77777777" w:rsidTr="0046679F">
        <w:trPr>
          <w:trHeight w:val="195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24524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356F6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EFF6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7 120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18CFA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19 239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A4024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B7F70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4.11%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4EE24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0.004%</w:t>
            </w:r>
          </w:p>
        </w:tc>
      </w:tr>
      <w:tr w:rsidR="0046679F" w:rsidRPr="00D1661C" w14:paraId="25FC0F45" w14:textId="77777777" w:rsidTr="0046679F">
        <w:trPr>
          <w:trHeight w:val="195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85F7B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3C708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2D1C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6 561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A75A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17 728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01920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0C6D4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4.52%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88390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0.004%</w:t>
            </w:r>
          </w:p>
        </w:tc>
      </w:tr>
      <w:tr w:rsidR="0046679F" w:rsidRPr="00D1661C" w14:paraId="6F2F49DF" w14:textId="77777777" w:rsidTr="0046679F">
        <w:trPr>
          <w:trHeight w:val="255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28988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2FA79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EC8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272 267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67D4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735 667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93517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Euribor+VS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67D9C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2.37%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DA3BD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0.081%</w:t>
            </w:r>
          </w:p>
        </w:tc>
      </w:tr>
      <w:tr w:rsidR="0046679F" w:rsidRPr="00D1661C" w14:paraId="62317011" w14:textId="77777777" w:rsidTr="0046679F">
        <w:trPr>
          <w:trHeight w:val="315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1E368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B5C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USD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07C2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909 856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5200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2 458 430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FB082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 xml:space="preserve"> Ref.Rate+VS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30AEC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4.63%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6D336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0.532%</w:t>
            </w:r>
          </w:p>
        </w:tc>
      </w:tr>
      <w:tr w:rsidR="00A15F4E" w:rsidRPr="00D1661C" w14:paraId="67F388F9" w14:textId="77777777" w:rsidTr="0046679F">
        <w:trPr>
          <w:trHeight w:val="225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37E3" w14:textId="328441F0" w:rsidR="00F7331D" w:rsidRPr="00D1661C" w:rsidRDefault="00A15F4E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kern w:val="0"/>
                <w:sz w:val="18"/>
                <w:szCs w:val="18"/>
                <w14:ligatures w14:val="none"/>
              </w:rPr>
              <w:t>International Fund for Agricultural Development (IFAD)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AEAB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SDR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C098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15 596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3655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42 141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326C1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2686B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0.75%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CB474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0.001%</w:t>
            </w:r>
          </w:p>
        </w:tc>
      </w:tr>
      <w:tr w:rsidR="0046679F" w:rsidRPr="00D1661C" w14:paraId="29199559" w14:textId="77777777" w:rsidTr="0046679F">
        <w:trPr>
          <w:trHeight w:val="225"/>
        </w:trPr>
        <w:tc>
          <w:tcPr>
            <w:tcW w:w="35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AB990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D7B83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4540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9 352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A156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25 269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B281A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E2857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2.00%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E629B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0.002%</w:t>
            </w:r>
          </w:p>
        </w:tc>
      </w:tr>
      <w:tr w:rsidR="0046679F" w:rsidRPr="00D1661C" w14:paraId="173A3B3F" w14:textId="77777777" w:rsidTr="0046679F">
        <w:trPr>
          <w:trHeight w:val="465"/>
        </w:trPr>
        <w:tc>
          <w:tcPr>
            <w:tcW w:w="35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34448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F6CE7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9F3A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2 886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64E9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7 798.94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19427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(Ref.Rate + IBRD VS)/2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D76D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1.29%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49AFA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0.000%</w:t>
            </w:r>
          </w:p>
        </w:tc>
      </w:tr>
      <w:tr w:rsidR="00A15F4E" w:rsidRPr="00D1661C" w14:paraId="70624217" w14:textId="77777777" w:rsidTr="0046679F">
        <w:trPr>
          <w:trHeight w:val="420"/>
        </w:trPr>
        <w:tc>
          <w:tcPr>
            <w:tcW w:w="35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F8BDF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B563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8CD3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9 165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37036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24 763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4C798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Euribor+VS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9F559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3.26%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63D16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0.004%</w:t>
            </w:r>
          </w:p>
        </w:tc>
      </w:tr>
      <w:tr w:rsidR="0046679F" w:rsidRPr="00D1661C" w14:paraId="13BE76E7" w14:textId="77777777" w:rsidTr="0046679F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690A" w14:textId="088104CF" w:rsidR="00F7331D" w:rsidRPr="00D1661C" w:rsidRDefault="00A15F4E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kern w:val="0"/>
                <w:sz w:val="18"/>
                <w:szCs w:val="18"/>
                <w14:ligatures w14:val="none"/>
              </w:rPr>
              <w:t>International Monetary Fund (IMF EFF, MOF)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61B3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SDR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EB4B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195 634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58DD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528 603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0EE1A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SDR Rate of Charge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B30C9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3.92%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8AF4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0.097%</w:t>
            </w:r>
          </w:p>
        </w:tc>
      </w:tr>
      <w:tr w:rsidR="0046679F" w:rsidRPr="00D1661C" w14:paraId="75F5B048" w14:textId="77777777" w:rsidTr="0046679F">
        <w:trPr>
          <w:trHeight w:val="285"/>
        </w:trPr>
        <w:tc>
          <w:tcPr>
            <w:tcW w:w="35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419B" w14:textId="7BF0302F" w:rsidR="00F7331D" w:rsidRPr="00D1661C" w:rsidRDefault="00A15F4E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kern w:val="0"/>
                <w:sz w:val="18"/>
                <w:szCs w:val="18"/>
                <w14:ligatures w14:val="none"/>
              </w:rPr>
              <w:t>European Union (EU)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87F0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D79A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101 413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831D8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274 018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D11E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463A4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0.13%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F8889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0.002%</w:t>
            </w:r>
          </w:p>
        </w:tc>
      </w:tr>
      <w:tr w:rsidR="0046679F" w:rsidRPr="00D1661C" w14:paraId="18B50ADA" w14:textId="77777777" w:rsidTr="0046679F">
        <w:trPr>
          <w:trHeight w:val="285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8A30E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43550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2730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10 675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2303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28 844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03DF2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51479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0.52%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F6291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0.001%</w:t>
            </w:r>
          </w:p>
        </w:tc>
      </w:tr>
      <w:tr w:rsidR="0046679F" w:rsidRPr="00D1661C" w14:paraId="7ACB6094" w14:textId="77777777" w:rsidTr="0046679F">
        <w:trPr>
          <w:trHeight w:val="285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E0D2E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CA28F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23BD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13 878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8D0B1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37 497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AF7A2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AD9D1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1.16%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30A3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0.002%</w:t>
            </w:r>
          </w:p>
        </w:tc>
      </w:tr>
      <w:tr w:rsidR="0046679F" w:rsidRPr="00D1661C" w14:paraId="37DC5862" w14:textId="77777777" w:rsidTr="0046679F">
        <w:trPr>
          <w:trHeight w:val="285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4F8FC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0D90D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AB1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16 013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6F28F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43 266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43F0C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3AD29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1.25%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6FD32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0.003%</w:t>
            </w:r>
          </w:p>
        </w:tc>
      </w:tr>
      <w:tr w:rsidR="00A15F4E" w:rsidRPr="00D1661C" w14:paraId="4FF99D5C" w14:textId="77777777" w:rsidTr="0046679F">
        <w:trPr>
          <w:trHeight w:val="510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6CB0" w14:textId="3149340C" w:rsidR="00F7331D" w:rsidRPr="00D1661C" w:rsidRDefault="00A15F4E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kern w:val="0"/>
                <w:sz w:val="18"/>
                <w:szCs w:val="18"/>
                <w14:ligatures w14:val="none"/>
              </w:rPr>
              <w:t>European Bank for Reconstruction and Development (EBRD)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618C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07E2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237 208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342A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640 936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069BE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Euribor+ 1%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56189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2.56%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B9180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0.077%</w:t>
            </w:r>
          </w:p>
        </w:tc>
      </w:tr>
      <w:tr w:rsidR="0046679F" w:rsidRPr="00D1661C" w14:paraId="0B36F8D6" w14:textId="77777777" w:rsidTr="0046679F">
        <w:trPr>
          <w:trHeight w:val="240"/>
        </w:trPr>
        <w:tc>
          <w:tcPr>
            <w:tcW w:w="355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C5AA" w14:textId="258792C0" w:rsidR="00F7331D" w:rsidRPr="00D1661C" w:rsidRDefault="00A15F4E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kern w:val="0"/>
                <w:sz w:val="18"/>
                <w:szCs w:val="18"/>
                <w14:ligatures w14:val="none"/>
              </w:rPr>
              <w:t>Asian Development Bank (ADB)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CC2C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SDR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7D69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52 406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A25A6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141 602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187D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F3C52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1.00%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9BF26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0.007%</w:t>
            </w:r>
          </w:p>
        </w:tc>
      </w:tr>
      <w:tr w:rsidR="0046679F" w:rsidRPr="00D1661C" w14:paraId="38A926B3" w14:textId="77777777" w:rsidTr="0046679F">
        <w:trPr>
          <w:trHeight w:val="24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F4F006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8FE8F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6867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244 303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3F098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660 106</w:t>
            </w: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F19B09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57B5E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1.50%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A897B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0.046%</w:t>
            </w:r>
          </w:p>
        </w:tc>
      </w:tr>
      <w:tr w:rsidR="0046679F" w:rsidRPr="00D1661C" w14:paraId="1B48F1C5" w14:textId="77777777" w:rsidTr="0046679F">
        <w:trPr>
          <w:trHeight w:val="24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E73E6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1145A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7359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21 826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3EF1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58 974</w:t>
            </w: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17B2A0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C6E3A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1.60%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D998F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0.004%</w:t>
            </w:r>
          </w:p>
        </w:tc>
      </w:tr>
      <w:tr w:rsidR="0046679F" w:rsidRPr="00D1661C" w14:paraId="6EFD66DA" w14:textId="77777777" w:rsidTr="0046679F">
        <w:trPr>
          <w:trHeight w:val="21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6FDED8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4DADC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1452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174 517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164EE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471 545</w:t>
            </w: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19E1D1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8E338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2.00%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1C271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0.044%</w:t>
            </w:r>
          </w:p>
        </w:tc>
      </w:tr>
      <w:tr w:rsidR="0046679F" w:rsidRPr="00D1661C" w14:paraId="3D5981DA" w14:textId="77777777" w:rsidTr="0046679F">
        <w:trPr>
          <w:trHeight w:val="21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FB881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D15B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5524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98 533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8320D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266 236</w:t>
            </w: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94ECBF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B34ED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0.24%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A4443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0.003%</w:t>
            </w:r>
          </w:p>
        </w:tc>
      </w:tr>
      <w:tr w:rsidR="0046679F" w:rsidRPr="00D1661C" w14:paraId="39A4C99A" w14:textId="77777777" w:rsidTr="0046679F">
        <w:trPr>
          <w:trHeight w:val="21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754EC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BB93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C813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75 750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95A4A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204 677</w:t>
            </w: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49BD79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696B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0.33%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09019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0.003%</w:t>
            </w:r>
          </w:p>
        </w:tc>
      </w:tr>
      <w:tr w:rsidR="0046679F" w:rsidRPr="00D1661C" w14:paraId="0C876FA4" w14:textId="77777777" w:rsidTr="0046679F">
        <w:trPr>
          <w:trHeight w:val="21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6ED78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C3E0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3374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182 355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DDA21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492 722</w:t>
            </w: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F620E4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8C32A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0.39%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3F129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0.009%</w:t>
            </w:r>
          </w:p>
        </w:tc>
      </w:tr>
      <w:tr w:rsidR="0046679F" w:rsidRPr="00D1661C" w14:paraId="5577A779" w14:textId="77777777" w:rsidTr="0046679F">
        <w:trPr>
          <w:trHeight w:val="285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28D77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F27D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5A3D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45 279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A8BD0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122 345</w:t>
            </w: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726023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EF3B0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0.64%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759AA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0.004%</w:t>
            </w:r>
          </w:p>
        </w:tc>
      </w:tr>
      <w:tr w:rsidR="0046679F" w:rsidRPr="00D1661C" w14:paraId="5B4C6DAE" w14:textId="77777777" w:rsidTr="0046679F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0A931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7ADA5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5B8B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781 157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DE412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2 110 685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37B0E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Euribor+FS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48CE0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2.31%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D171C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0.228%</w:t>
            </w:r>
          </w:p>
        </w:tc>
      </w:tr>
      <w:tr w:rsidR="0046679F" w:rsidRPr="00D1661C" w14:paraId="2A2E2411" w14:textId="77777777" w:rsidTr="0046679F">
        <w:trPr>
          <w:trHeight w:val="405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88441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7580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USD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78B6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396 181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17CFC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1 070 480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4C974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Ref.Rate+FS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163AC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4.33%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99322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0.217%</w:t>
            </w:r>
          </w:p>
        </w:tc>
      </w:tr>
      <w:tr w:rsidR="0046679F" w:rsidRPr="00D1661C" w14:paraId="221814DF" w14:textId="77777777" w:rsidTr="0046679F">
        <w:trPr>
          <w:trHeight w:val="240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7A2B" w14:textId="3E895E6D" w:rsidR="00F7331D" w:rsidRPr="00D1661C" w:rsidRDefault="00A15F4E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kern w:val="0"/>
                <w:sz w:val="18"/>
                <w:szCs w:val="18"/>
                <w14:ligatures w14:val="none"/>
              </w:rPr>
              <w:t>Asian Infrastructure Development Bank (AIIB)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93DF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USD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9A19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53 176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A5A84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143 680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F64F3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Ref.Rate+VS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0A6CD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5.24%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EF4B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0.035%</w:t>
            </w:r>
          </w:p>
        </w:tc>
      </w:tr>
      <w:tr w:rsidR="0046679F" w:rsidRPr="00D1661C" w14:paraId="059174AC" w14:textId="77777777" w:rsidTr="0046679F">
        <w:trPr>
          <w:trHeight w:val="240"/>
        </w:trPr>
        <w:tc>
          <w:tcPr>
            <w:tcW w:w="35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575F9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857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B597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94 889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44C3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256 390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4BDB0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Euribor+VS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E267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1.70%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35E9C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0.020%</w:t>
            </w:r>
          </w:p>
        </w:tc>
      </w:tr>
      <w:tr w:rsidR="0046679F" w:rsidRPr="00D1661C" w14:paraId="22B04DCC" w14:textId="77777777" w:rsidTr="0046679F">
        <w:trPr>
          <w:trHeight w:val="240"/>
        </w:trPr>
        <w:tc>
          <w:tcPr>
            <w:tcW w:w="35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59079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44F51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BCB4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48 038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B1CFC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129 798</w:t>
            </w: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53AFFC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3387B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2.45%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A89AB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0.015%</w:t>
            </w:r>
          </w:p>
        </w:tc>
      </w:tr>
      <w:tr w:rsidR="0046679F" w:rsidRPr="00D1661C" w14:paraId="7961A91A" w14:textId="77777777" w:rsidTr="0046679F">
        <w:trPr>
          <w:trHeight w:val="300"/>
        </w:trPr>
        <w:tc>
          <w:tcPr>
            <w:tcW w:w="35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5B6E" w14:textId="7BE84B5A" w:rsidR="00F7331D" w:rsidRPr="00D1661C" w:rsidRDefault="00A15F4E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kern w:val="0"/>
                <w:sz w:val="18"/>
                <w:szCs w:val="18"/>
                <w14:ligatures w14:val="none"/>
              </w:rPr>
              <w:t>Council of Europe Development Bank (CEB)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8060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AE8E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8 317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4298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22 472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EA639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BACDA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1.78%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3005D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0.002%</w:t>
            </w:r>
          </w:p>
        </w:tc>
      </w:tr>
      <w:tr w:rsidR="0046679F" w:rsidRPr="00D1661C" w14:paraId="7F108C79" w14:textId="77777777" w:rsidTr="0046679F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148ED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776F3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33BA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962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2C54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2 600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D7079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Euribor+VS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C99D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2.74%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8F63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0.000%</w:t>
            </w:r>
          </w:p>
        </w:tc>
      </w:tr>
      <w:tr w:rsidR="0046679F" w:rsidRPr="00D1661C" w14:paraId="04DDA67B" w14:textId="77777777" w:rsidTr="0046679F">
        <w:trPr>
          <w:trHeight w:val="270"/>
        </w:trPr>
        <w:tc>
          <w:tcPr>
            <w:tcW w:w="35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F10C" w14:textId="40344E71" w:rsidR="00F7331D" w:rsidRPr="00D1661C" w:rsidRDefault="00A15F4E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kern w:val="0"/>
                <w:sz w:val="18"/>
                <w:szCs w:val="18"/>
                <w14:ligatures w14:val="none"/>
              </w:rPr>
              <w:t>European Investment Bank (EIB)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13334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FD33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493 191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66EB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1 332 602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C2A99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B18A2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1.33%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CCBA8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0.083%</w:t>
            </w:r>
          </w:p>
        </w:tc>
      </w:tr>
      <w:tr w:rsidR="0046679F" w:rsidRPr="00D1661C" w14:paraId="07F34062" w14:textId="77777777" w:rsidTr="0046679F">
        <w:trPr>
          <w:trHeight w:val="36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863DF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2C3BC6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0BFF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426 460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F1327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1 152 295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E66A7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Euribor+FS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50A4E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2.08%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932EA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0.112%</w:t>
            </w:r>
          </w:p>
        </w:tc>
      </w:tr>
      <w:tr w:rsidR="0046679F" w:rsidRPr="00D1661C" w14:paraId="58C8816F" w14:textId="77777777" w:rsidTr="0046679F">
        <w:trPr>
          <w:trHeight w:val="465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AF5E" w14:textId="12903DE9" w:rsidR="00F7331D" w:rsidRPr="00D1661C" w:rsidRDefault="00A15F4E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kern w:val="0"/>
                <w:sz w:val="18"/>
                <w:szCs w:val="18"/>
                <w14:ligatures w14:val="none"/>
              </w:rPr>
              <w:t>Nordic Environment Finance Corporation (NEFCO)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72BB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31A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2 096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6C3E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5 663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9768A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Euribor+VS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57B2E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2.76%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34E88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0.001%</w:t>
            </w:r>
          </w:p>
        </w:tc>
      </w:tr>
      <w:tr w:rsidR="00A15F4E" w:rsidRPr="00D1661C" w14:paraId="0A10DDB5" w14:textId="77777777" w:rsidTr="0046679F">
        <w:trPr>
          <w:trHeight w:val="270"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1F1A6AD9" w14:textId="3C6C03BA" w:rsidR="00F7331D" w:rsidRPr="00D1661C" w:rsidRDefault="00A15F4E" w:rsidP="00F73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kern w:val="0"/>
                <w:sz w:val="18"/>
                <w:szCs w:val="18"/>
                <w14:ligatures w14:val="none"/>
              </w:rPr>
              <w:t xml:space="preserve">Bilateral Creditors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5381D368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6982F0C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1 600 597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751B947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4 324 814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53D8B11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50D06D0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FCB01CC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A15F4E" w:rsidRPr="00D1661C" w14:paraId="1225D341" w14:textId="77777777" w:rsidTr="0046679F">
        <w:trPr>
          <w:trHeight w:val="195"/>
        </w:trPr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162020" w14:textId="3B8F5569" w:rsidR="00A15F4E" w:rsidRPr="00D1661C" w:rsidRDefault="00A15F4E" w:rsidP="00A15F4E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Austria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4E62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C883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14 228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2B4C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38 443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8D70E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F02C4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1.00%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9C209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0.002%</w:t>
            </w:r>
          </w:p>
        </w:tc>
      </w:tr>
      <w:tr w:rsidR="00A15F4E" w:rsidRPr="00D1661C" w14:paraId="74193671" w14:textId="77777777" w:rsidTr="0046679F">
        <w:trPr>
          <w:trHeight w:val="195"/>
        </w:trPr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61218" w14:textId="348A215F" w:rsidR="00A15F4E" w:rsidRPr="00D1661C" w:rsidRDefault="00A15F4E" w:rsidP="00A15F4E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Azerbaijan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065F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USD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5AAE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3 240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99BD5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8 755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BECF6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E3DC9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3.00%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50622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0.001%</w:t>
            </w:r>
          </w:p>
        </w:tc>
      </w:tr>
      <w:tr w:rsidR="00A15F4E" w:rsidRPr="00D1661C" w14:paraId="11276417" w14:textId="77777777" w:rsidTr="0046679F">
        <w:trPr>
          <w:trHeight w:val="195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4A8311" w14:textId="53F7AA81" w:rsidR="00A15F4E" w:rsidRPr="00D1661C" w:rsidRDefault="00A15F4E" w:rsidP="00A15F4E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Turkmenistan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D9F2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USD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10A6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9455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570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66D87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4960E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4.00%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D71E5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0.000%</w:t>
            </w:r>
          </w:p>
        </w:tc>
      </w:tr>
      <w:tr w:rsidR="00A15F4E" w:rsidRPr="00D1661C" w14:paraId="76BA4D9E" w14:textId="77777777" w:rsidTr="0046679F">
        <w:trPr>
          <w:trHeight w:val="195"/>
        </w:trPr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7909C" w14:textId="586F3D64" w:rsidR="00A15F4E" w:rsidRPr="00D1661C" w:rsidRDefault="00A15F4E" w:rsidP="00A15F4E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Turkey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8ABD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USD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34DF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6 309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4267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17 047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34FC4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8170D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3.13%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92982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0.002%</w:t>
            </w:r>
          </w:p>
        </w:tc>
      </w:tr>
      <w:tr w:rsidR="00A15F4E" w:rsidRPr="00D1661C" w14:paraId="4ADBAA81" w14:textId="77777777" w:rsidTr="0046679F">
        <w:trPr>
          <w:trHeight w:val="195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40AE17" w14:textId="27E0EB78" w:rsidR="00A15F4E" w:rsidRPr="00D1661C" w:rsidRDefault="00A15F4E" w:rsidP="00A15F4E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Iran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A6C3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USD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4ABA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2 363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8AC7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6 386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4B987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E4396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3.00%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3BFA4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0.001%</w:t>
            </w:r>
          </w:p>
        </w:tc>
      </w:tr>
      <w:tr w:rsidR="00A15F4E" w:rsidRPr="00D1661C" w14:paraId="3CB7EA04" w14:textId="77777777" w:rsidTr="0046679F">
        <w:trPr>
          <w:trHeight w:val="195"/>
        </w:trPr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8EBFB" w14:textId="36EA4755" w:rsidR="00A15F4E" w:rsidRPr="00D1661C" w:rsidRDefault="00A15F4E" w:rsidP="00A15F4E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Russia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E337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USD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F17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25 436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AD257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68 728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43D67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4848A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4.00%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D8018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0.013%</w:t>
            </w:r>
          </w:p>
        </w:tc>
      </w:tr>
      <w:tr w:rsidR="00A15F4E" w:rsidRPr="00D1661C" w14:paraId="6CC2BDAE" w14:textId="77777777" w:rsidTr="0046679F">
        <w:trPr>
          <w:trHeight w:val="195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99785C" w14:textId="49154F8E" w:rsidR="00A15F4E" w:rsidRPr="00D1661C" w:rsidRDefault="00A15F4E" w:rsidP="00A15F4E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Armenia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6A9D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USD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F95A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2 858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D653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7 723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A05D3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E10B3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3.00%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35A79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0.001%</w:t>
            </w:r>
          </w:p>
        </w:tc>
      </w:tr>
      <w:tr w:rsidR="00A15F4E" w:rsidRPr="00D1661C" w14:paraId="67668DC7" w14:textId="77777777" w:rsidTr="0046679F">
        <w:trPr>
          <w:trHeight w:val="195"/>
        </w:trPr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3A15E" w14:textId="16CA5C03" w:rsidR="00A15F4E" w:rsidRPr="00D1661C" w:rsidRDefault="00A15F4E" w:rsidP="00A15F4E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Kazakhstan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4F03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USD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2B51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3 524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07467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9 523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E732D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5646F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4.00%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ABD22" w14:textId="77777777" w:rsidR="00A15F4E" w:rsidRPr="00D1661C" w:rsidRDefault="00A15F4E" w:rsidP="00A15F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0.002%</w:t>
            </w:r>
          </w:p>
        </w:tc>
      </w:tr>
      <w:tr w:rsidR="0046679F" w:rsidRPr="00D1661C" w14:paraId="6298086D" w14:textId="77777777" w:rsidTr="0046679F">
        <w:trPr>
          <w:trHeight w:val="195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6CBA841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lastRenderedPageBreak/>
              <w:t>Germany (KfW)</w:t>
            </w:r>
          </w:p>
          <w:p w14:paraId="6459EF9F" w14:textId="3533FF08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88EA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7742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123 381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321A7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333 376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ED51E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 xml:space="preserve"> Euribor+ FS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2A462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3.04%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91E30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0.047%</w:t>
            </w:r>
          </w:p>
        </w:tc>
      </w:tr>
      <w:tr w:rsidR="0046679F" w:rsidRPr="00D1661C" w14:paraId="1D6E06A9" w14:textId="77777777" w:rsidTr="0046679F">
        <w:trPr>
          <w:trHeight w:val="195"/>
        </w:trPr>
        <w:tc>
          <w:tcPr>
            <w:tcW w:w="355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883A80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38D5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38CB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503 000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D8F80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1 359 105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6ED79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14234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1.17%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5997D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0.074%</w:t>
            </w:r>
          </w:p>
        </w:tc>
      </w:tr>
      <w:tr w:rsidR="0046679F" w:rsidRPr="00D1661C" w14:paraId="76BD6F77" w14:textId="77777777" w:rsidTr="0046679F">
        <w:trPr>
          <w:trHeight w:val="195"/>
        </w:trPr>
        <w:tc>
          <w:tcPr>
            <w:tcW w:w="355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E361AD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Japan</w:t>
            </w:r>
          </w:p>
          <w:p w14:paraId="2102485B" w14:textId="3E128E21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8A8F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JPY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7AB0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20 660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D6F01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55 824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854A0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3611B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0.01%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120A1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0.000%</w:t>
            </w:r>
          </w:p>
        </w:tc>
      </w:tr>
      <w:tr w:rsidR="0046679F" w:rsidRPr="00D1661C" w14:paraId="7C8D6DF0" w14:textId="77777777" w:rsidTr="0046679F">
        <w:trPr>
          <w:trHeight w:val="195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C6A2429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A2384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6B01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103 555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2B624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279 807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26670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0849E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0.65%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C8881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0.009%</w:t>
            </w:r>
          </w:p>
        </w:tc>
      </w:tr>
      <w:tr w:rsidR="0046679F" w:rsidRPr="00D1661C" w14:paraId="1B9679CA" w14:textId="77777777" w:rsidTr="0046679F">
        <w:trPr>
          <w:trHeight w:val="195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8BF8F6A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DBFD5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1E8E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602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1EEB3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1 626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F1CF2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65A8A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1.30%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C25E5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0.000%</w:t>
            </w:r>
          </w:p>
        </w:tc>
      </w:tr>
      <w:tr w:rsidR="0046679F" w:rsidRPr="00D1661C" w14:paraId="057FC504" w14:textId="77777777" w:rsidTr="0046679F">
        <w:trPr>
          <w:trHeight w:val="195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6CB0BAE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BFA9F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9748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21 375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A5FC0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57 757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8243D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309AF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1.40%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74A07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0.004%</w:t>
            </w:r>
          </w:p>
        </w:tc>
      </w:tr>
      <w:tr w:rsidR="0046679F" w:rsidRPr="00D1661C" w14:paraId="7AD0B58F" w14:textId="77777777" w:rsidTr="0046679F">
        <w:trPr>
          <w:trHeight w:val="195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1B5CF19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69EBE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9C63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10 841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791A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29 292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2AD18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7329C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2.30%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D49B0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0.003%</w:t>
            </w:r>
          </w:p>
        </w:tc>
      </w:tr>
      <w:tr w:rsidR="0046679F" w:rsidRPr="00D1661C" w14:paraId="7EEBFE98" w14:textId="77777777" w:rsidTr="0046679F">
        <w:trPr>
          <w:trHeight w:val="195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594A9E9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:lang w:val="ka-GE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Kuwait</w:t>
            </w:r>
          </w:p>
          <w:p w14:paraId="33D219DF" w14:textId="122F246A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:lang w:val="ka-GE"/>
                <w14:ligatures w14:val="none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61A5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KWD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C46B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7 101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10FAC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19 186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2E1F2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2DE0C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2.50%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D6A18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0.002%</w:t>
            </w:r>
          </w:p>
        </w:tc>
      </w:tr>
      <w:tr w:rsidR="0046679F" w:rsidRPr="00D1661C" w14:paraId="6E1F8344" w14:textId="77777777" w:rsidTr="0046679F">
        <w:trPr>
          <w:trHeight w:val="195"/>
        </w:trPr>
        <w:tc>
          <w:tcPr>
            <w:tcW w:w="35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3124B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19180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B591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5 207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D3BE3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14 071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F66DC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9AEE9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3.00%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7E1D6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0.002%</w:t>
            </w:r>
          </w:p>
        </w:tc>
      </w:tr>
      <w:tr w:rsidR="0046679F" w:rsidRPr="00D1661C" w14:paraId="28477AD0" w14:textId="77777777" w:rsidTr="0046679F">
        <w:trPr>
          <w:trHeight w:val="300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FBAE34" w14:textId="79CAA5D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:lang w:val="ka-GE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Kingdom of the Netherlands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ED50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E988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DED95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192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04B8A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EC1E1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4.20%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098EC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0.000%</w:t>
            </w:r>
          </w:p>
        </w:tc>
      </w:tr>
      <w:tr w:rsidR="0046679F" w:rsidRPr="00D1661C" w14:paraId="73E74C48" w14:textId="77777777" w:rsidTr="0046679F">
        <w:trPr>
          <w:trHeight w:val="195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94EB76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USA</w:t>
            </w:r>
          </w:p>
          <w:p w14:paraId="593F58AD" w14:textId="61B7005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B9E4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USD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3FE3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4 739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8BC36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12 806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927CE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8C88D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2.00%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2A457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0.001%</w:t>
            </w:r>
          </w:p>
        </w:tc>
      </w:tr>
      <w:tr w:rsidR="0046679F" w:rsidRPr="00D1661C" w14:paraId="266D369E" w14:textId="77777777" w:rsidTr="0046679F">
        <w:trPr>
          <w:trHeight w:val="195"/>
        </w:trPr>
        <w:tc>
          <w:tcPr>
            <w:tcW w:w="35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666C95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03E82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EBC6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2 293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3F029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6 196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11794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27BEE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2.25%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93A44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0.001%</w:t>
            </w:r>
          </w:p>
        </w:tc>
      </w:tr>
      <w:tr w:rsidR="0046679F" w:rsidRPr="00D1661C" w14:paraId="5A0AE5C7" w14:textId="77777777" w:rsidTr="0046679F">
        <w:trPr>
          <w:trHeight w:val="195"/>
        </w:trPr>
        <w:tc>
          <w:tcPr>
            <w:tcW w:w="35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D5253D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266D4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D2C5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3 829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59DDE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10 345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6205F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4A45E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2.50%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28B68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0.001%</w:t>
            </w:r>
          </w:p>
        </w:tc>
      </w:tr>
      <w:tr w:rsidR="0046679F" w:rsidRPr="00D1661C" w14:paraId="0C1C5530" w14:textId="77777777" w:rsidTr="0046679F">
        <w:trPr>
          <w:trHeight w:val="270"/>
        </w:trPr>
        <w:tc>
          <w:tcPr>
            <w:tcW w:w="355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DEE141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France</w:t>
            </w:r>
          </w:p>
          <w:p w14:paraId="6F1DEAB1" w14:textId="2EA24286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7B9D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24DB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492 293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2B1D7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1 330 176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D3522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C43C0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1.08%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FF3E4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0.067%</w:t>
            </w:r>
          </w:p>
        </w:tc>
      </w:tr>
      <w:tr w:rsidR="0046679F" w:rsidRPr="00D1661C" w14:paraId="08AA1BBE" w14:textId="77777777" w:rsidTr="0046679F">
        <w:trPr>
          <w:trHeight w:val="27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5FCC05F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CBD40" w14:textId="77777777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17B1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243 480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ABA2B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657 882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4C76F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Euribor + FS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3AF8F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1.74%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307AD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0.054%</w:t>
            </w:r>
          </w:p>
        </w:tc>
      </w:tr>
      <w:tr w:rsidR="0046679F" w:rsidRPr="00D1661C" w14:paraId="0215A0EC" w14:textId="77777777" w:rsidTr="0046679F">
        <w:trPr>
          <w:trHeight w:val="285"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00F6FBBA" w14:textId="4B102EE8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b/>
                <w:bCs/>
                <w:sz w:val="16"/>
                <w:szCs w:val="16"/>
              </w:rPr>
              <w:t>Securities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1E23CEC9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EC0C20C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500 000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3E12136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1 351 000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EC3E47E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C218161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6D2447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6679F" w:rsidRPr="00D1661C" w14:paraId="37871344" w14:textId="77777777" w:rsidTr="0046679F">
        <w:trPr>
          <w:trHeight w:val="270"/>
        </w:trPr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CB2B38" w14:textId="3F0C0B7D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Eurobond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C0A4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USD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0E05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500 000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C9BC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1 351 000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1E4B3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F71BA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2.750%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AF072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0.174%</w:t>
            </w:r>
          </w:p>
        </w:tc>
      </w:tr>
      <w:tr w:rsidR="0046679F" w:rsidRPr="00D1661C" w14:paraId="5EF08498" w14:textId="77777777" w:rsidTr="0046679F">
        <w:trPr>
          <w:trHeight w:val="300"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53FAE6FA" w14:textId="3DBFFE41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b/>
                <w:bCs/>
                <w:sz w:val="16"/>
                <w:szCs w:val="16"/>
              </w:rPr>
              <w:t>Guaranteed credits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5B7BE567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B1C7F6D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1 225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F515EB9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3 311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FABCF25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D36CCE0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5EB91E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6679F" w:rsidRPr="00D1661C" w14:paraId="285ADD1B" w14:textId="77777777" w:rsidTr="0046679F">
        <w:trPr>
          <w:trHeight w:val="270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C1BAD1C" w14:textId="057525AF" w:rsidR="0046679F" w:rsidRPr="00D1661C" w:rsidRDefault="0046679F" w:rsidP="0046679F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Germany (KfW)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E89B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EUR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6F8E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1 225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86DFC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3 311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01664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Fixed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7DCDB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0.75%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0B84B" w14:textId="77777777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0.000%</w:t>
            </w:r>
          </w:p>
        </w:tc>
      </w:tr>
      <w:tr w:rsidR="00F7331D" w:rsidRPr="00D1661C" w14:paraId="6FB97119" w14:textId="77777777" w:rsidTr="0046679F">
        <w:trPr>
          <w:trHeight w:val="495"/>
        </w:trPr>
        <w:tc>
          <w:tcPr>
            <w:tcW w:w="4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10FB4" w14:textId="77777777" w:rsidR="00F7331D" w:rsidRPr="00D1661C" w:rsidRDefault="00F7331D" w:rsidP="00F7331D">
            <w:pPr>
              <w:spacing w:after="0" w:line="240" w:lineRule="auto"/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243D64" w14:textId="37C9FE29" w:rsidR="00F7331D" w:rsidRPr="00D1661C" w:rsidRDefault="0046679F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  <w:t>weighted average interest rate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53E65E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  <w:t>2.23%</w:t>
            </w:r>
          </w:p>
        </w:tc>
      </w:tr>
    </w:tbl>
    <w:p w14:paraId="3834BAD4" w14:textId="77777777" w:rsidR="00F7331D" w:rsidRPr="00D1661C" w:rsidRDefault="00F7331D" w:rsidP="00F7331D">
      <w:pPr>
        <w:tabs>
          <w:tab w:val="left" w:pos="360"/>
        </w:tabs>
        <w:spacing w:after="0" w:line="240" w:lineRule="auto"/>
        <w:jc w:val="center"/>
        <w:rPr>
          <w:rFonts w:ascii="Sylfaen" w:eastAsia="Calibri" w:hAnsi="Sylfaen" w:cs="Calibri"/>
          <w:b/>
          <w:kern w:val="0"/>
          <w14:ligatures w14:val="none"/>
        </w:rPr>
      </w:pPr>
    </w:p>
    <w:p w14:paraId="59F01C79" w14:textId="7AD51D0E" w:rsidR="00F7331D" w:rsidRPr="00D1661C" w:rsidRDefault="00574DA5" w:rsidP="00F7331D">
      <w:pPr>
        <w:tabs>
          <w:tab w:val="left" w:pos="9072"/>
        </w:tabs>
        <w:spacing w:after="200" w:line="240" w:lineRule="auto"/>
        <w:ind w:firstLine="720"/>
        <w:jc w:val="both"/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</w:pP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>1,207,226.8 thousand GEL was spent from the state budget of Georgia in 2022 to service and cover the government's external obligations, including 970,865.5 thousand GEL - for the repayment of the principal amount, and 236,361.3 thousand GEL - for the interest amount.</w:t>
      </w:r>
    </w:p>
    <w:p w14:paraId="6B813668" w14:textId="7E957776" w:rsidR="00F7331D" w:rsidRPr="00D1661C" w:rsidRDefault="00574DA5" w:rsidP="00F7331D">
      <w:pPr>
        <w:spacing w:after="200" w:line="276" w:lineRule="auto"/>
        <w:jc w:val="center"/>
        <w:rPr>
          <w:rFonts w:ascii="Sylfaen" w:eastAsia="Calibri" w:hAnsi="Sylfaen" w:cs="Calibri"/>
          <w:b/>
          <w:kern w:val="0"/>
          <w:lang w:val="ka-GE"/>
          <w14:ligatures w14:val="none"/>
        </w:rPr>
      </w:pPr>
      <w:r w:rsidRPr="00D1661C">
        <w:rPr>
          <w:rFonts w:ascii="Sylfaen" w:eastAsia="Calibri" w:hAnsi="Sylfaen" w:cs="Sylfaen"/>
          <w:b/>
          <w:kern w:val="0"/>
          <w:szCs w:val="18"/>
          <w:shd w:val="clear" w:color="auto" w:fill="FFFFFF"/>
          <w:lang w:val="ka-GE"/>
          <w14:ligatures w14:val="none"/>
        </w:rPr>
        <w:t xml:space="preserve">Servicing and repayment of </w:t>
      </w:r>
      <w:r w:rsidRPr="00D1661C">
        <w:rPr>
          <w:rFonts w:ascii="Sylfaen" w:eastAsia="Calibri" w:hAnsi="Sylfaen" w:cs="Sylfaen"/>
          <w:b/>
          <w:kern w:val="0"/>
          <w:szCs w:val="18"/>
          <w:shd w:val="clear" w:color="auto" w:fill="FFFFFF"/>
          <w14:ligatures w14:val="none"/>
        </w:rPr>
        <w:t xml:space="preserve">external obligations </w:t>
      </w:r>
      <w:r w:rsidRPr="00D1661C">
        <w:rPr>
          <w:rFonts w:ascii="Sylfaen" w:eastAsia="Calibri" w:hAnsi="Sylfaen" w:cs="Sylfaen"/>
          <w:b/>
          <w:kern w:val="0"/>
          <w:szCs w:val="18"/>
          <w:shd w:val="clear" w:color="auto" w:fill="FFFFFF"/>
          <w:lang w:val="ka-GE"/>
          <w14:ligatures w14:val="none"/>
        </w:rPr>
        <w:t>as of 31 December 2022</w:t>
      </w:r>
    </w:p>
    <w:p w14:paraId="57111590" w14:textId="10283BB5" w:rsidR="00F7331D" w:rsidRPr="00D1661C" w:rsidRDefault="00F7331D" w:rsidP="00F7331D">
      <w:pPr>
        <w:tabs>
          <w:tab w:val="left" w:pos="0"/>
        </w:tabs>
        <w:spacing w:after="0" w:line="240" w:lineRule="auto"/>
        <w:ind w:right="555" w:firstLine="720"/>
        <w:jc w:val="right"/>
        <w:rPr>
          <w:rFonts w:ascii="Sylfaen" w:eastAsia="Calibri" w:hAnsi="Sylfaen" w:cs="Calibri"/>
          <w:kern w:val="0"/>
          <w:sz w:val="16"/>
          <w:szCs w:val="16"/>
          <w:lang w:val="ka-GE"/>
          <w14:ligatures w14:val="none"/>
        </w:rPr>
      </w:pPr>
      <w:r w:rsidRPr="00D1661C">
        <w:rPr>
          <w:rFonts w:ascii="Sylfaen" w:eastAsia="Calibri" w:hAnsi="Sylfaen" w:cs="Calibri"/>
          <w:b/>
          <w:i/>
          <w:noProof/>
          <w:color w:val="000000"/>
          <w:kern w:val="0"/>
          <w:sz w:val="18"/>
          <w:szCs w:val="18"/>
          <w:lang w:val="ka-GE"/>
          <w14:ligatures w14:val="none"/>
        </w:rPr>
        <w:tab/>
      </w:r>
      <w:r w:rsidRPr="00D1661C">
        <w:rPr>
          <w:rFonts w:ascii="Sylfaen" w:eastAsia="Calibri" w:hAnsi="Sylfaen" w:cs="Calibri"/>
          <w:b/>
          <w:i/>
          <w:noProof/>
          <w:color w:val="000000"/>
          <w:kern w:val="0"/>
          <w:sz w:val="18"/>
          <w:szCs w:val="18"/>
          <w:lang w:val="ka-GE"/>
          <w14:ligatures w14:val="none"/>
        </w:rPr>
        <w:tab/>
      </w:r>
      <w:r w:rsidRPr="00D1661C">
        <w:rPr>
          <w:rFonts w:ascii="Sylfaen" w:eastAsia="Calibri" w:hAnsi="Sylfaen" w:cs="Calibri"/>
          <w:b/>
          <w:i/>
          <w:noProof/>
          <w:color w:val="000000"/>
          <w:kern w:val="0"/>
          <w:sz w:val="18"/>
          <w:szCs w:val="18"/>
          <w:lang w:val="ka-GE"/>
          <w14:ligatures w14:val="none"/>
        </w:rPr>
        <w:tab/>
      </w:r>
      <w:r w:rsidRPr="00D1661C">
        <w:rPr>
          <w:rFonts w:ascii="Sylfaen" w:eastAsia="Calibri" w:hAnsi="Sylfaen" w:cs="Calibri"/>
          <w:b/>
          <w:i/>
          <w:noProof/>
          <w:color w:val="000000"/>
          <w:kern w:val="0"/>
          <w:sz w:val="18"/>
          <w:szCs w:val="18"/>
          <w:lang w:val="ka-GE"/>
          <w14:ligatures w14:val="none"/>
        </w:rPr>
        <w:tab/>
      </w:r>
      <w:r w:rsidRPr="00D1661C">
        <w:rPr>
          <w:rFonts w:ascii="Sylfaen" w:eastAsia="Calibri" w:hAnsi="Sylfaen" w:cs="Calibri"/>
          <w:b/>
          <w:i/>
          <w:noProof/>
          <w:color w:val="000000"/>
          <w:kern w:val="0"/>
          <w:sz w:val="18"/>
          <w:szCs w:val="18"/>
          <w:lang w:val="ka-GE"/>
          <w14:ligatures w14:val="none"/>
        </w:rPr>
        <w:tab/>
      </w:r>
      <w:r w:rsidRPr="00D1661C">
        <w:rPr>
          <w:rFonts w:ascii="Sylfaen" w:eastAsia="Calibri" w:hAnsi="Sylfaen" w:cs="Calibri"/>
          <w:b/>
          <w:i/>
          <w:noProof/>
          <w:color w:val="000000"/>
          <w:kern w:val="0"/>
          <w:sz w:val="18"/>
          <w:szCs w:val="18"/>
          <w:lang w:val="ka-GE"/>
          <w14:ligatures w14:val="none"/>
        </w:rPr>
        <w:tab/>
      </w:r>
      <w:r w:rsidRPr="00D1661C">
        <w:rPr>
          <w:rFonts w:ascii="Sylfaen" w:eastAsia="Calibri" w:hAnsi="Sylfaen" w:cs="Calibri"/>
          <w:b/>
          <w:i/>
          <w:noProof/>
          <w:color w:val="000000"/>
          <w:kern w:val="0"/>
          <w:sz w:val="18"/>
          <w:szCs w:val="18"/>
          <w:lang w:val="ka-GE"/>
          <w14:ligatures w14:val="none"/>
        </w:rPr>
        <w:tab/>
      </w:r>
      <w:r w:rsidRPr="00D1661C">
        <w:rPr>
          <w:rFonts w:ascii="Sylfaen" w:eastAsia="Calibri" w:hAnsi="Sylfaen" w:cs="Calibri"/>
          <w:b/>
          <w:i/>
          <w:noProof/>
          <w:color w:val="000000"/>
          <w:kern w:val="0"/>
          <w:sz w:val="18"/>
          <w:szCs w:val="18"/>
          <w:lang w:val="ka-GE"/>
          <w14:ligatures w14:val="none"/>
        </w:rPr>
        <w:tab/>
      </w:r>
      <w:r w:rsidR="0046679F" w:rsidRPr="00D1661C">
        <w:rPr>
          <w:rFonts w:ascii="Sylfaen" w:eastAsia="Calibri" w:hAnsi="Sylfaen" w:cs="Calibri"/>
          <w:b/>
          <w:i/>
          <w:noProof/>
          <w:color w:val="000000"/>
          <w:kern w:val="0"/>
          <w:sz w:val="18"/>
          <w:szCs w:val="18"/>
          <w14:ligatures w14:val="none"/>
        </w:rPr>
        <w:t>Thousand, GEL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9"/>
        <w:gridCol w:w="2428"/>
        <w:gridCol w:w="2428"/>
        <w:gridCol w:w="2428"/>
      </w:tblGrid>
      <w:tr w:rsidR="00F7331D" w:rsidRPr="00D1661C" w14:paraId="2030E0A8" w14:textId="77777777" w:rsidTr="0046679F">
        <w:trPr>
          <w:trHeight w:hRule="exact" w:val="487"/>
          <w:tblHeader/>
        </w:trPr>
        <w:tc>
          <w:tcPr>
            <w:tcW w:w="137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7510CD" w14:textId="5D89B8C8" w:rsidR="00F7331D" w:rsidRPr="00D1661C" w:rsidRDefault="0046679F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Creditors </w:t>
            </w:r>
          </w:p>
        </w:tc>
        <w:tc>
          <w:tcPr>
            <w:tcW w:w="120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1259FF" w14:textId="1765B1AF" w:rsidR="00F7331D" w:rsidRPr="00D1661C" w:rsidRDefault="0046679F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Debt repayment </w:t>
            </w:r>
          </w:p>
        </w:tc>
        <w:tc>
          <w:tcPr>
            <w:tcW w:w="120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135717" w14:textId="70375CD1" w:rsidR="00F7331D" w:rsidRPr="00D1661C" w:rsidRDefault="0046679F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Interest</w:t>
            </w:r>
          </w:p>
        </w:tc>
        <w:tc>
          <w:tcPr>
            <w:tcW w:w="120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00E3D3" w14:textId="4746C410" w:rsidR="00F7331D" w:rsidRPr="00D1661C" w:rsidRDefault="0046679F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Total 2022</w:t>
            </w:r>
          </w:p>
        </w:tc>
      </w:tr>
      <w:tr w:rsidR="0046679F" w:rsidRPr="00D1661C" w14:paraId="61167540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E27600E" w14:textId="6D526ED2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Austria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79CB674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3 416.3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21050E9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434.4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6FCF380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3 850.7</w:t>
            </w:r>
          </w:p>
        </w:tc>
      </w:tr>
      <w:tr w:rsidR="0046679F" w:rsidRPr="00D1661C" w14:paraId="462A6293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59D0CEA" w14:textId="566D5073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6"/>
                <w:szCs w:val="16"/>
                <w:lang w:val="ka-GE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Kuwait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5053FBA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2 601.3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56AB0CB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935.1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90D16A4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3 536.5</w:t>
            </w:r>
          </w:p>
        </w:tc>
      </w:tr>
      <w:tr w:rsidR="0046679F" w:rsidRPr="00D1661C" w14:paraId="481B241A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31488CD" w14:textId="2C560D19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Japan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5D113CA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18 862.1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0F0F4C3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3 759.8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6EAC884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22 621.9</w:t>
            </w:r>
          </w:p>
        </w:tc>
      </w:tr>
      <w:tr w:rsidR="0046679F" w:rsidRPr="00D1661C" w14:paraId="1ADFC3F2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444E378" w14:textId="6E2A9C59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Germany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1D74D41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147 695.7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BBBAE92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24 478.8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A250FE7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172 174.5</w:t>
            </w:r>
          </w:p>
        </w:tc>
      </w:tr>
      <w:tr w:rsidR="0046679F" w:rsidRPr="00D1661C" w14:paraId="01FF6113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56CE924" w14:textId="3259B313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USA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E38D5D6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6 419.3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570185B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805.6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8633BF1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7 224.8</w:t>
            </w:r>
          </w:p>
        </w:tc>
      </w:tr>
      <w:tr w:rsidR="0046679F" w:rsidRPr="00D1661C" w14:paraId="6C0B9DA8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D3BC52F" w14:textId="0F512891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Armenia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9086728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2 447.0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26A342A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311.3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F5FDF71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2 758.3</w:t>
            </w:r>
          </w:p>
        </w:tc>
      </w:tr>
      <w:tr w:rsidR="0046679F" w:rsidRPr="00D1661C" w14:paraId="0BD03617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4AC2B4C" w14:textId="5BC74C3C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Azerbaijan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C05C06D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2 774.0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3B3E9D0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348.0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81DD70F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3 122.0</w:t>
            </w:r>
          </w:p>
        </w:tc>
      </w:tr>
      <w:tr w:rsidR="0046679F" w:rsidRPr="00D1661C" w14:paraId="5164FB44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DB7C973" w14:textId="1A43DB78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Iran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EB82A5B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2 023.4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A3D95EA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254.0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7ACF5F8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2 277.4</w:t>
            </w:r>
          </w:p>
        </w:tc>
      </w:tr>
      <w:tr w:rsidR="0046679F" w:rsidRPr="00D1661C" w14:paraId="756B537B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A08472E" w14:textId="247A984B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Kazakhstan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A9F83A2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3 017.4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489A21C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511.8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F1CF838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3 529.2</w:t>
            </w:r>
          </w:p>
        </w:tc>
      </w:tr>
      <w:tr w:rsidR="0046679F" w:rsidRPr="00D1661C" w14:paraId="40343A08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16E9F67" w14:textId="11F67039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6"/>
                <w:szCs w:val="16"/>
                <w:lang w:val="ka-GE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Kingdom of the Netherlands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BE606DC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60.9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2A21AF6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10.7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FF11EB7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71.7</w:t>
            </w:r>
          </w:p>
        </w:tc>
      </w:tr>
      <w:tr w:rsidR="0046679F" w:rsidRPr="00D1661C" w14:paraId="510B08CC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EA31FCC" w14:textId="3552858E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Russia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3079540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9 550.9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4F57E50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1 728.3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8FB702C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11 279.2</w:t>
            </w:r>
          </w:p>
        </w:tc>
      </w:tr>
      <w:tr w:rsidR="0046679F" w:rsidRPr="00D1661C" w14:paraId="2C7FEE98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F5D5885" w14:textId="0C928F34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Turkey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B19BB10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5 401.5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52A1900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744.4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B0DD3B8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6 145.8</w:t>
            </w:r>
          </w:p>
        </w:tc>
      </w:tr>
      <w:tr w:rsidR="0046679F" w:rsidRPr="00D1661C" w14:paraId="70995353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2F11243" w14:textId="4172A2F9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France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5567466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57 249.4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0BC41A6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11 241.1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12F59EA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68 490.6</w:t>
            </w:r>
          </w:p>
        </w:tc>
      </w:tr>
      <w:tr w:rsidR="0046679F" w:rsidRPr="00D1661C" w14:paraId="331200FB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51E97E1" w14:textId="521A1E6B" w:rsidR="0046679F" w:rsidRPr="00D1661C" w:rsidRDefault="0046679F" w:rsidP="004667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661C">
              <w:rPr>
                <w:rFonts w:ascii="Sylfaen" w:hAnsi="Sylfaen"/>
                <w:sz w:val="16"/>
                <w:szCs w:val="16"/>
              </w:rPr>
              <w:t>China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1B56EFA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1 132.9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86F374C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DA94D95" w14:textId="77777777" w:rsidR="0046679F" w:rsidRPr="00D1661C" w:rsidRDefault="0046679F" w:rsidP="0046679F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1 132.9</w:t>
            </w:r>
          </w:p>
        </w:tc>
      </w:tr>
      <w:tr w:rsidR="00F7331D" w:rsidRPr="00D1661C" w14:paraId="0BD1A709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BC6B55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  <w:t>IDA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B6E8706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278 180.6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A3EE7A4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23 365.6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A495F17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301 546.2</w:t>
            </w:r>
          </w:p>
        </w:tc>
      </w:tr>
      <w:tr w:rsidR="00F7331D" w:rsidRPr="00D1661C" w14:paraId="52A16871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501C829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  <w:t>IBRD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0686FBD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47 344.3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1936AE5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54 939.8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F78A6BC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102 284.1</w:t>
            </w:r>
          </w:p>
        </w:tc>
      </w:tr>
      <w:tr w:rsidR="00F7331D" w:rsidRPr="00D1661C" w14:paraId="1ACD26CC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530917E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  <w:t>IFAD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34A4B78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4 850.1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43DF304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1 281.2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7A0B1AD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6 131.3</w:t>
            </w:r>
          </w:p>
        </w:tc>
      </w:tr>
      <w:tr w:rsidR="00F7331D" w:rsidRPr="00D1661C" w14:paraId="77291415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5617A2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  <w:t>EBRD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0D56C2E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52 847.2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6A401BE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9 822.0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CE3B87A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62 669.1</w:t>
            </w:r>
          </w:p>
        </w:tc>
      </w:tr>
      <w:tr w:rsidR="00F7331D" w:rsidRPr="00D1661C" w14:paraId="0949A80E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DF45BE4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  <w:t>EIB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2763A2F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33 788.6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CA2D665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10 673.7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E07B8CE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44 462.3</w:t>
            </w:r>
          </w:p>
        </w:tc>
      </w:tr>
      <w:tr w:rsidR="00F7331D" w:rsidRPr="00D1661C" w14:paraId="028E5359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C0E63E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  <w:t>ADB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84DCB77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290 450.6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B836022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35 647.7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A0BD245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326 098.3</w:t>
            </w:r>
          </w:p>
        </w:tc>
      </w:tr>
      <w:tr w:rsidR="00F7331D" w:rsidRPr="00D1661C" w14:paraId="3ABD1B9F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202C3D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  <w:t>IMF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24DEEC3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2CD8E14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11 677.6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2D04392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11 677.6</w:t>
            </w:r>
          </w:p>
        </w:tc>
      </w:tr>
      <w:tr w:rsidR="00F7331D" w:rsidRPr="00D1661C" w14:paraId="2A038F83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D965AD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  <w:t>EU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61E5931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550813F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1 689.7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C7B1C90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1 689.7</w:t>
            </w:r>
          </w:p>
        </w:tc>
      </w:tr>
      <w:tr w:rsidR="00F7331D" w:rsidRPr="00D1661C" w14:paraId="6CAF3265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A56E34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  <w:t>CEB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681A406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67E3993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57.6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3736324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57.6</w:t>
            </w:r>
          </w:p>
        </w:tc>
      </w:tr>
      <w:tr w:rsidR="00F7331D" w:rsidRPr="00D1661C" w14:paraId="30697B2A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2D3020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AIIB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89BF09A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16A0788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1 449.7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BAFC01A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1 449.7</w:t>
            </w:r>
          </w:p>
        </w:tc>
      </w:tr>
      <w:tr w:rsidR="00F7331D" w:rsidRPr="00D1661C" w14:paraId="2728E79B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A6CC4E" w14:textId="77777777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  <w:t>NEFCO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EF8A234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751.8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37384DF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153.6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1BD5314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905.4</w:t>
            </w:r>
          </w:p>
        </w:tc>
      </w:tr>
      <w:tr w:rsidR="00F7331D" w:rsidRPr="00D1661C" w14:paraId="2D1F6B99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49E7C5" w14:textId="58F59BEF" w:rsidR="00F7331D" w:rsidRPr="00D1661C" w:rsidRDefault="0068566A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color w:val="000000"/>
                <w:kern w:val="0"/>
                <w:sz w:val="18"/>
                <w:szCs w:val="18"/>
                <w14:ligatures w14:val="none"/>
              </w:rPr>
              <w:t>Eurobonds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94D4ED4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5D5E1D3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40 040.0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9452814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kern w:val="0"/>
                <w:sz w:val="18"/>
                <w:szCs w:val="18"/>
                <w14:ligatures w14:val="none"/>
              </w:rPr>
              <w:t>40 040.0</w:t>
            </w:r>
          </w:p>
        </w:tc>
      </w:tr>
      <w:tr w:rsidR="00F7331D" w:rsidRPr="00D1661C" w14:paraId="21FF45E8" w14:textId="77777777" w:rsidTr="0046679F">
        <w:trPr>
          <w:trHeight w:hRule="exact" w:val="284"/>
        </w:trPr>
        <w:tc>
          <w:tcPr>
            <w:tcW w:w="137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6F8860" w14:textId="1752C369" w:rsidR="00F7331D" w:rsidRPr="00D1661C" w:rsidRDefault="0068566A" w:rsidP="0068566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Total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6CFA2C4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b/>
                <w:i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b/>
                <w:i/>
                <w:kern w:val="0"/>
                <w:sz w:val="18"/>
                <w:szCs w:val="18"/>
                <w14:ligatures w14:val="none"/>
              </w:rPr>
              <w:t>970 865.5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6A41584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b/>
                <w:i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b/>
                <w:i/>
                <w:kern w:val="0"/>
                <w:sz w:val="18"/>
                <w:szCs w:val="18"/>
                <w14:ligatures w14:val="none"/>
              </w:rPr>
              <w:t>236 361.3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FDA3A66" w14:textId="77777777" w:rsidR="00F7331D" w:rsidRPr="00D1661C" w:rsidRDefault="00F7331D" w:rsidP="00F7331D">
            <w:pPr>
              <w:spacing w:after="200" w:line="276" w:lineRule="auto"/>
              <w:jc w:val="center"/>
              <w:rPr>
                <w:rFonts w:ascii="Sylfaen" w:eastAsia="Calibri" w:hAnsi="Sylfaen" w:cs="Calibri"/>
                <w:b/>
                <w:i/>
                <w:kern w:val="0"/>
                <w:sz w:val="18"/>
                <w:szCs w:val="18"/>
                <w14:ligatures w14:val="none"/>
              </w:rPr>
            </w:pPr>
            <w:r w:rsidRPr="00D1661C">
              <w:rPr>
                <w:rFonts w:ascii="Sylfaen" w:eastAsia="Calibri" w:hAnsi="Sylfaen" w:cs="Calibri"/>
                <w:b/>
                <w:i/>
                <w:kern w:val="0"/>
                <w:sz w:val="18"/>
                <w:szCs w:val="18"/>
                <w14:ligatures w14:val="none"/>
              </w:rPr>
              <w:t>1 207 226.8</w:t>
            </w:r>
          </w:p>
        </w:tc>
      </w:tr>
    </w:tbl>
    <w:p w14:paraId="592989A8" w14:textId="77777777" w:rsidR="00F7331D" w:rsidRPr="00D1661C" w:rsidRDefault="00F7331D" w:rsidP="00F7331D">
      <w:pPr>
        <w:tabs>
          <w:tab w:val="left" w:pos="720"/>
        </w:tabs>
        <w:spacing w:after="120" w:line="240" w:lineRule="auto"/>
        <w:jc w:val="center"/>
        <w:rPr>
          <w:rFonts w:ascii="Sylfaen" w:eastAsia="Calibri" w:hAnsi="Sylfaen" w:cs="Calibri"/>
          <w:b/>
          <w:kern w:val="0"/>
          <w:sz w:val="12"/>
          <w:szCs w:val="12"/>
          <w:lang w:val="ka-GE"/>
          <w14:ligatures w14:val="none"/>
        </w:rPr>
      </w:pPr>
    </w:p>
    <w:p w14:paraId="2992CA99" w14:textId="77777777" w:rsidR="00F7331D" w:rsidRPr="00D1661C" w:rsidRDefault="00F7331D" w:rsidP="00F7331D">
      <w:pPr>
        <w:tabs>
          <w:tab w:val="left" w:pos="720"/>
        </w:tabs>
        <w:spacing w:after="120" w:line="240" w:lineRule="auto"/>
        <w:jc w:val="center"/>
        <w:rPr>
          <w:rFonts w:ascii="Sylfaen" w:eastAsia="Calibri" w:hAnsi="Sylfaen" w:cs="Calibri"/>
          <w:b/>
          <w:kern w:val="0"/>
          <w:sz w:val="12"/>
          <w:szCs w:val="12"/>
          <w:lang w:val="ka-GE"/>
          <w14:ligatures w14:val="none"/>
        </w:rPr>
      </w:pPr>
    </w:p>
    <w:p w14:paraId="7F731DE1" w14:textId="33FC26CD" w:rsidR="00F7331D" w:rsidRPr="00D1661C" w:rsidRDefault="00F7331D" w:rsidP="00F7331D">
      <w:pPr>
        <w:tabs>
          <w:tab w:val="left" w:pos="720"/>
        </w:tabs>
        <w:spacing w:after="0" w:line="240" w:lineRule="auto"/>
        <w:ind w:firstLine="142"/>
        <w:jc w:val="both"/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</w:pPr>
      <w:r w:rsidRPr="00D1661C">
        <w:rPr>
          <w:rFonts w:ascii="Sylfaen" w:eastAsia="Calibri" w:hAnsi="Sylfaen" w:cs="Calibri"/>
          <w:kern w:val="0"/>
          <w:szCs w:val="21"/>
          <w:shd w:val="clear" w:color="auto" w:fill="FFFFFF"/>
          <w:lang w:val="ka-GE"/>
          <w14:ligatures w14:val="none"/>
        </w:rPr>
        <w:tab/>
      </w:r>
      <w:r w:rsidR="00697257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The Ministry of Finance of Georgia issued 6- and 12-month treasury bills and 2-, 5- and 10-year treasury bonds. As of </w:t>
      </w:r>
      <w:r w:rsidR="0068566A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31 </w:t>
      </w:r>
      <w:r w:rsidR="00697257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>December 2022, the weighted average interest rates recorded at the last auctions of treasury bills and bonds</w:t>
      </w:r>
      <w:r w:rsidR="0068566A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 equaled</w:t>
      </w:r>
      <w:r w:rsidR="00697257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: </w:t>
      </w:r>
      <w:r w:rsidR="0068566A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in case of </w:t>
      </w:r>
      <w:r w:rsidR="00697257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6-month </w:t>
      </w:r>
      <w:r w:rsidR="0068566A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term - </w:t>
      </w:r>
      <w:r w:rsidR="00697257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9.8%, </w:t>
      </w:r>
      <w:r w:rsidR="0068566A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in case of </w:t>
      </w:r>
      <w:r w:rsidR="00697257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12-month </w:t>
      </w:r>
      <w:r w:rsidR="0068566A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term - </w:t>
      </w:r>
      <w:r w:rsidR="00697257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9.5%, </w:t>
      </w:r>
      <w:r w:rsidR="0068566A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in case of </w:t>
      </w:r>
      <w:r w:rsidR="00697257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2-year </w:t>
      </w:r>
      <w:r w:rsidR="0068566A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term </w:t>
      </w:r>
      <w:r w:rsidR="00697257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- 9.0%, </w:t>
      </w:r>
      <w:r w:rsidR="0068566A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in case of </w:t>
      </w:r>
      <w:r w:rsidR="00697257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5-year </w:t>
      </w:r>
      <w:r w:rsidR="0068566A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term </w:t>
      </w:r>
      <w:r w:rsidR="00697257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- 8.8%, </w:t>
      </w:r>
      <w:r w:rsidR="0068566A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in case of </w:t>
      </w:r>
      <w:r w:rsidR="00697257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10-year </w:t>
      </w:r>
      <w:r w:rsidR="0068566A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term </w:t>
      </w:r>
      <w:r w:rsidR="00697257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>- 8.9%.</w:t>
      </w:r>
    </w:p>
    <w:p w14:paraId="2FABDBD9" w14:textId="77777777" w:rsidR="00697257" w:rsidRPr="00D1661C" w:rsidRDefault="00697257" w:rsidP="00F7331D">
      <w:pPr>
        <w:tabs>
          <w:tab w:val="left" w:pos="720"/>
        </w:tabs>
        <w:spacing w:after="0" w:line="240" w:lineRule="auto"/>
        <w:ind w:firstLine="142"/>
        <w:jc w:val="both"/>
        <w:rPr>
          <w:rFonts w:ascii="Sylfaen" w:eastAsia="Calibri" w:hAnsi="Sylfaen" w:cs="Calibri"/>
          <w:kern w:val="0"/>
          <w:shd w:val="clear" w:color="auto" w:fill="FFFFFF"/>
          <w:lang w:val="ka-GE"/>
          <w14:ligatures w14:val="none"/>
        </w:rPr>
      </w:pPr>
    </w:p>
    <w:p w14:paraId="776085A1" w14:textId="204CA50F" w:rsidR="00E87B05" w:rsidRPr="00D1661C" w:rsidRDefault="00E87B05" w:rsidP="00F7331D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</w:pP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As a result of the issuance of securities, the 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>balance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 of the government's domestic debt, as of 31 December 2022,  </w:t>
      </w:r>
      <w:r w:rsidR="00724444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equals 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>GEL 7 146.3 million (</w:t>
      </w:r>
      <w:r w:rsidR="0013512A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uncovered volume in denominations 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>- GEL 7 078.4 million and the balance of budget organizations - GEL 41.1 million)</w:t>
      </w:r>
      <w:r w:rsidR="00724444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, of which </w:t>
      </w:r>
      <w:r w:rsidR="00724444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6 832.3 </w:t>
      </w:r>
      <w:r w:rsidR="00724444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>GEL million represents the balance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 </w:t>
      </w:r>
      <w:r w:rsidR="00724444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>of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 </w:t>
      </w:r>
      <w:r w:rsidR="00724444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treasury bills 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and bonds, 272.8 million GEL - </w:t>
      </w:r>
      <w:r w:rsidR="00724444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balance of 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>bond</w:t>
      </w:r>
      <w:r w:rsidR="00724444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>s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 for </w:t>
      </w:r>
      <w:r w:rsidR="00724444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>NBG a</w:t>
      </w:r>
      <w:r w:rsidR="00724444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>nd open market operations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 </w:t>
      </w:r>
      <w:r w:rsidR="00724444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and </w:t>
      </w:r>
      <w:r w:rsidR="00724444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41.1 million GEL </w:t>
      </w:r>
      <w:r w:rsidR="0047520C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14:ligatures w14:val="none"/>
        </w:rPr>
        <w:t xml:space="preserve">- 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balance in the form of a </w:t>
      </w:r>
      <w:r w:rsidR="0047520C"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>loan of budgetary organizations</w:t>
      </w:r>
      <w:r w:rsidRPr="00D1661C">
        <w:rPr>
          <w:rFonts w:ascii="Sylfaen" w:eastAsia="Calibri" w:hAnsi="Sylfaen" w:cs="Calibri"/>
          <w:kern w:val="0"/>
          <w:sz w:val="24"/>
          <w:szCs w:val="24"/>
          <w:shd w:val="clear" w:color="auto" w:fill="FFFFFF"/>
          <w:lang w:val="ka-GE"/>
          <w14:ligatures w14:val="none"/>
        </w:rPr>
        <w:t>.</w:t>
      </w:r>
    </w:p>
    <w:p w14:paraId="1A0D1B83" w14:textId="77777777" w:rsidR="00F7331D" w:rsidRPr="00D1661C" w:rsidRDefault="00F7331D" w:rsidP="00F7331D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eastAsia="Calibri" w:hAnsi="Sylfaen" w:cs="Calibri"/>
          <w:kern w:val="0"/>
          <w:szCs w:val="21"/>
          <w:shd w:val="clear" w:color="auto" w:fill="FFFFFF"/>
          <w:lang w:val="ka-GE"/>
          <w14:ligatures w14:val="none"/>
        </w:rPr>
      </w:pPr>
    </w:p>
    <w:p w14:paraId="03E52B90" w14:textId="000B9436" w:rsidR="00070230" w:rsidRPr="00D1661C" w:rsidRDefault="00070230" w:rsidP="0007023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eastAsia="Calibri" w:hAnsi="Sylfaen" w:cs="Calibri"/>
          <w:b/>
          <w:kern w:val="0"/>
          <w:sz w:val="24"/>
          <w:szCs w:val="24"/>
          <w:shd w:val="clear" w:color="auto" w:fill="FFFFFF"/>
          <w:lang w:val="ka-GE"/>
          <w14:ligatures w14:val="none"/>
        </w:rPr>
      </w:pPr>
      <w:r w:rsidRPr="00D1661C">
        <w:rPr>
          <w:rFonts w:ascii="Sylfaen" w:eastAsia="Calibri" w:hAnsi="Sylfaen" w:cs="Calibri"/>
          <w:b/>
          <w:kern w:val="0"/>
          <w:sz w:val="24"/>
          <w:szCs w:val="24"/>
          <w:shd w:val="clear" w:color="auto" w:fill="FFFFFF"/>
          <w:lang w:val="ka-GE"/>
          <w14:ligatures w14:val="none"/>
        </w:rPr>
        <w:t xml:space="preserve">Uncovered volume of securities in denominations based on time-limit and type and </w:t>
      </w:r>
    </w:p>
    <w:p w14:paraId="39E301A1" w14:textId="3C4AC749" w:rsidR="00070230" w:rsidRPr="00D1661C" w:rsidRDefault="00070230" w:rsidP="0007023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eastAsia="Calibri" w:hAnsi="Sylfaen" w:cs="Calibri"/>
          <w:b/>
          <w:kern w:val="0"/>
          <w:sz w:val="24"/>
          <w:szCs w:val="24"/>
          <w:shd w:val="clear" w:color="auto" w:fill="FFFFFF"/>
          <w:lang w:val="ka-GE"/>
          <w14:ligatures w14:val="none"/>
        </w:rPr>
      </w:pPr>
      <w:r w:rsidRPr="00D1661C">
        <w:rPr>
          <w:rFonts w:ascii="Sylfaen" w:eastAsia="Calibri" w:hAnsi="Sylfaen" w:cs="Calibri"/>
          <w:b/>
          <w:kern w:val="0"/>
          <w:sz w:val="24"/>
          <w:szCs w:val="24"/>
          <w:shd w:val="clear" w:color="auto" w:fill="FFFFFF"/>
          <w:lang w:val="ka-GE"/>
          <w14:ligatures w14:val="none"/>
        </w:rPr>
        <w:t>the balance of debt in the form of loans of budgetary organizations</w:t>
      </w:r>
    </w:p>
    <w:p w14:paraId="0CF79925" w14:textId="14915707" w:rsidR="00070230" w:rsidRPr="00D1661C" w:rsidRDefault="00070230" w:rsidP="0007023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eastAsia="Calibri" w:hAnsi="Sylfaen" w:cs="Calibri"/>
          <w:b/>
          <w:kern w:val="0"/>
          <w:sz w:val="24"/>
          <w:szCs w:val="24"/>
          <w:shd w:val="clear" w:color="auto" w:fill="FFFFFF"/>
          <w:lang w:val="ka-GE"/>
          <w14:ligatures w14:val="none"/>
        </w:rPr>
      </w:pPr>
      <w:r w:rsidRPr="00D1661C">
        <w:rPr>
          <w:rFonts w:ascii="Sylfaen" w:eastAsia="Calibri" w:hAnsi="Sylfaen" w:cs="Calibri"/>
          <w:b/>
          <w:kern w:val="0"/>
          <w:sz w:val="24"/>
          <w:szCs w:val="24"/>
          <w:shd w:val="clear" w:color="auto" w:fill="FFFFFF"/>
          <w:lang w:val="ka-GE"/>
          <w14:ligatures w14:val="none"/>
        </w:rPr>
        <w:t>As of 31 December 2022</w:t>
      </w:r>
    </w:p>
    <w:p w14:paraId="618EC849" w14:textId="78369FFF" w:rsidR="00F7331D" w:rsidRPr="00D1661C" w:rsidRDefault="0046679F" w:rsidP="00F7331D">
      <w:pPr>
        <w:tabs>
          <w:tab w:val="left" w:pos="0"/>
        </w:tabs>
        <w:spacing w:after="0" w:line="240" w:lineRule="auto"/>
        <w:ind w:left="288" w:right="630" w:firstLine="720"/>
        <w:jc w:val="right"/>
        <w:rPr>
          <w:rFonts w:ascii="Sylfaen" w:eastAsia="Calibri" w:hAnsi="Sylfaen" w:cs="Calibri"/>
          <w:bCs/>
          <w:i/>
          <w:noProof/>
          <w:color w:val="000000"/>
          <w:kern w:val="0"/>
          <w:sz w:val="16"/>
          <w:szCs w:val="16"/>
          <w:lang w:val="ka-GE"/>
          <w14:ligatures w14:val="none"/>
        </w:rPr>
      </w:pPr>
      <w:r w:rsidRPr="00D1661C">
        <w:rPr>
          <w:rFonts w:ascii="Sylfaen" w:eastAsia="Calibri" w:hAnsi="Sylfaen" w:cs="Calibri"/>
          <w:bCs/>
          <w:i/>
          <w:noProof/>
          <w:color w:val="000000"/>
          <w:kern w:val="0"/>
          <w:sz w:val="18"/>
          <w:szCs w:val="18"/>
          <w14:ligatures w14:val="none"/>
        </w:rPr>
        <w:t>Thousand, GEL</w:t>
      </w: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9"/>
        <w:gridCol w:w="2244"/>
      </w:tblGrid>
      <w:tr w:rsidR="00F7331D" w:rsidRPr="00D1661C" w14:paraId="5B7AF763" w14:textId="77777777" w:rsidTr="006A2B23">
        <w:trPr>
          <w:trHeight w:val="230"/>
          <w:jc w:val="center"/>
        </w:trPr>
        <w:tc>
          <w:tcPr>
            <w:tcW w:w="3883" w:type="pct"/>
            <w:vAlign w:val="center"/>
            <w:hideMark/>
          </w:tcPr>
          <w:p w14:paraId="3DA68C36" w14:textId="26D852FD" w:rsidR="00F7331D" w:rsidRPr="00D1661C" w:rsidRDefault="0046679F" w:rsidP="00F7331D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17" w:type="pct"/>
            <w:hideMark/>
          </w:tcPr>
          <w:p w14:paraId="395DB87A" w14:textId="77777777" w:rsidR="00F7331D" w:rsidRPr="00D1661C" w:rsidRDefault="00F7331D" w:rsidP="00F7331D">
            <w:pPr>
              <w:jc w:val="right"/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</w:pPr>
            <w:r w:rsidRPr="00D1661C"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  <w:t>7 119 508.6</w:t>
            </w:r>
          </w:p>
        </w:tc>
      </w:tr>
      <w:tr w:rsidR="00F7331D" w:rsidRPr="00D1661C" w14:paraId="54C78EE6" w14:textId="77777777" w:rsidTr="006A2B23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14:paraId="17716D5B" w14:textId="29E74A04" w:rsidR="00F7331D" w:rsidRPr="00D1661C" w:rsidRDefault="0046679F" w:rsidP="00F7331D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Treasury securities</w:t>
            </w:r>
          </w:p>
        </w:tc>
        <w:tc>
          <w:tcPr>
            <w:tcW w:w="1117" w:type="pct"/>
            <w:hideMark/>
          </w:tcPr>
          <w:p w14:paraId="757CEE1C" w14:textId="77777777" w:rsidR="00F7331D" w:rsidRPr="00D1661C" w:rsidRDefault="00F7331D" w:rsidP="00F7331D">
            <w:pPr>
              <w:jc w:val="right"/>
              <w:rPr>
                <w:rFonts w:ascii="Sylfaen" w:eastAsia="Calibri" w:hAnsi="Sylfaen" w:cs="Calibri"/>
                <w:b/>
                <w:sz w:val="20"/>
                <w:szCs w:val="20"/>
              </w:rPr>
            </w:pPr>
            <w:r w:rsidRPr="00D1661C"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  <w:t>6 805 540.</w:t>
            </w:r>
            <w:r w:rsidRPr="00D1661C">
              <w:rPr>
                <w:rFonts w:ascii="Sylfaen" w:eastAsia="Calibri" w:hAnsi="Sylfaen" w:cs="Calibri"/>
                <w:b/>
                <w:sz w:val="20"/>
                <w:szCs w:val="20"/>
              </w:rPr>
              <w:t>0</w:t>
            </w:r>
          </w:p>
        </w:tc>
      </w:tr>
      <w:tr w:rsidR="00F7331D" w:rsidRPr="00D1661C" w14:paraId="4DAA6A6D" w14:textId="77777777" w:rsidTr="006A2B23">
        <w:trPr>
          <w:trHeight w:val="288"/>
          <w:jc w:val="center"/>
        </w:trPr>
        <w:tc>
          <w:tcPr>
            <w:tcW w:w="3883" w:type="pct"/>
            <w:noWrap/>
            <w:vAlign w:val="center"/>
          </w:tcPr>
          <w:p w14:paraId="06C1E899" w14:textId="4078C28A" w:rsidR="00F7331D" w:rsidRPr="00D1661C" w:rsidRDefault="0046679F" w:rsidP="00F7331D">
            <w:pPr>
              <w:ind w:left="341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D1661C">
              <w:rPr>
                <w:rFonts w:ascii="Sylfaen" w:eastAsia="Times New Roman" w:hAnsi="Sylfaen" w:cs="Sylfaen"/>
                <w:sz w:val="20"/>
                <w:szCs w:val="20"/>
              </w:rPr>
              <w:t>6-month treasury liabilities</w:t>
            </w:r>
          </w:p>
        </w:tc>
        <w:tc>
          <w:tcPr>
            <w:tcW w:w="1117" w:type="pct"/>
          </w:tcPr>
          <w:p w14:paraId="5804DD4B" w14:textId="77777777" w:rsidR="00F7331D" w:rsidRPr="00D1661C" w:rsidRDefault="00F7331D" w:rsidP="00F7331D">
            <w:pPr>
              <w:jc w:val="right"/>
              <w:rPr>
                <w:rFonts w:ascii="Sylfaen" w:eastAsia="Calibri" w:hAnsi="Sylfaen" w:cs="Calibri"/>
                <w:sz w:val="20"/>
                <w:szCs w:val="20"/>
              </w:rPr>
            </w:pPr>
            <w:r w:rsidRPr="00D1661C">
              <w:rPr>
                <w:rFonts w:ascii="Sylfaen" w:eastAsia="Calibri" w:hAnsi="Sylfaen" w:cs="Calibri"/>
                <w:sz w:val="20"/>
                <w:szCs w:val="20"/>
                <w:lang w:val="ka-GE"/>
              </w:rPr>
              <w:t>120</w:t>
            </w:r>
            <w:r w:rsidRPr="00D1661C">
              <w:rPr>
                <w:rFonts w:ascii="Sylfaen" w:eastAsia="Calibri" w:hAnsi="Sylfaen" w:cs="Calibri"/>
                <w:sz w:val="20"/>
                <w:szCs w:val="20"/>
              </w:rPr>
              <w:t> 000.0</w:t>
            </w:r>
          </w:p>
        </w:tc>
      </w:tr>
      <w:tr w:rsidR="00F7331D" w:rsidRPr="00D1661C" w14:paraId="76D78802" w14:textId="77777777" w:rsidTr="006A2B23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14:paraId="1DC1ABD2" w14:textId="743DE195" w:rsidR="00F7331D" w:rsidRPr="00D1661C" w:rsidRDefault="0046679F" w:rsidP="00F7331D">
            <w:pPr>
              <w:ind w:left="341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D1661C">
              <w:rPr>
                <w:rFonts w:ascii="Sylfaen" w:eastAsia="Times New Roman" w:hAnsi="Sylfaen" w:cs="Sylfaen"/>
                <w:sz w:val="20"/>
                <w:szCs w:val="20"/>
              </w:rPr>
              <w:t>12-month treasury liabilities</w:t>
            </w:r>
          </w:p>
        </w:tc>
        <w:tc>
          <w:tcPr>
            <w:tcW w:w="1117" w:type="pct"/>
            <w:hideMark/>
          </w:tcPr>
          <w:p w14:paraId="29E9510F" w14:textId="77777777" w:rsidR="00F7331D" w:rsidRPr="00D1661C" w:rsidRDefault="00F7331D" w:rsidP="00F7331D">
            <w:pPr>
              <w:jc w:val="right"/>
              <w:rPr>
                <w:rFonts w:ascii="Sylfaen" w:eastAsia="Calibri" w:hAnsi="Sylfaen" w:cs="Calibri"/>
                <w:sz w:val="20"/>
                <w:szCs w:val="20"/>
              </w:rPr>
            </w:pPr>
            <w:r w:rsidRPr="00D1661C">
              <w:rPr>
                <w:rFonts w:ascii="Sylfaen" w:eastAsia="Calibri" w:hAnsi="Sylfaen" w:cs="Calibri"/>
                <w:sz w:val="20"/>
                <w:szCs w:val="20"/>
                <w:lang w:val="ka-GE"/>
              </w:rPr>
              <w:t>295</w:t>
            </w:r>
            <w:r w:rsidRPr="00D1661C">
              <w:rPr>
                <w:rFonts w:ascii="Sylfaen" w:eastAsia="Calibri" w:hAnsi="Sylfaen" w:cs="Calibri"/>
                <w:sz w:val="20"/>
                <w:szCs w:val="20"/>
              </w:rPr>
              <w:t> 000.0</w:t>
            </w:r>
          </w:p>
        </w:tc>
      </w:tr>
      <w:tr w:rsidR="00F7331D" w:rsidRPr="00D1661C" w14:paraId="7C28BF94" w14:textId="77777777" w:rsidTr="006A2B23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14:paraId="4589B395" w14:textId="34566371" w:rsidR="00F7331D" w:rsidRPr="00D1661C" w:rsidRDefault="0046679F" w:rsidP="00F7331D">
            <w:pPr>
              <w:ind w:left="341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D1661C">
              <w:rPr>
                <w:rFonts w:ascii="Sylfaen" w:eastAsia="Times New Roman" w:hAnsi="Sylfaen" w:cs="Sylfaen"/>
                <w:sz w:val="20"/>
                <w:szCs w:val="20"/>
              </w:rPr>
              <w:t>2-year treasury liabilities</w:t>
            </w:r>
          </w:p>
        </w:tc>
        <w:tc>
          <w:tcPr>
            <w:tcW w:w="1117" w:type="pct"/>
            <w:hideMark/>
          </w:tcPr>
          <w:p w14:paraId="4EBB2289" w14:textId="77777777" w:rsidR="00F7331D" w:rsidRPr="00D1661C" w:rsidRDefault="00F7331D" w:rsidP="00F7331D">
            <w:pPr>
              <w:jc w:val="right"/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  <w:r w:rsidRPr="00D1661C">
              <w:rPr>
                <w:rFonts w:ascii="Sylfaen" w:eastAsia="Calibri" w:hAnsi="Sylfaen" w:cs="Calibri"/>
                <w:sz w:val="20"/>
                <w:szCs w:val="20"/>
                <w:lang w:val="ka-GE"/>
              </w:rPr>
              <w:t>1 196 884.0</w:t>
            </w:r>
          </w:p>
        </w:tc>
      </w:tr>
      <w:tr w:rsidR="00F7331D" w:rsidRPr="00D1661C" w14:paraId="35EE4044" w14:textId="77777777" w:rsidTr="006A2B23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14:paraId="424A7A7D" w14:textId="39E77693" w:rsidR="00F7331D" w:rsidRPr="00D1661C" w:rsidRDefault="0046679F" w:rsidP="00F7331D">
            <w:pPr>
              <w:ind w:left="341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D1661C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  <w:r w:rsidRPr="00D1661C">
              <w:rPr>
                <w:rFonts w:ascii="Sylfaen" w:eastAsia="Times New Roman" w:hAnsi="Sylfaen" w:cs="Sylfaen"/>
                <w:sz w:val="20"/>
                <w:szCs w:val="20"/>
              </w:rPr>
              <w:t>-year treasury liabilities</w:t>
            </w:r>
          </w:p>
        </w:tc>
        <w:tc>
          <w:tcPr>
            <w:tcW w:w="1117" w:type="pct"/>
            <w:hideMark/>
          </w:tcPr>
          <w:p w14:paraId="3E49F2A4" w14:textId="77777777" w:rsidR="00F7331D" w:rsidRPr="00D1661C" w:rsidRDefault="00F7331D" w:rsidP="00F7331D">
            <w:pPr>
              <w:jc w:val="right"/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  <w:r w:rsidRPr="00D1661C">
              <w:rPr>
                <w:rFonts w:ascii="Sylfaen" w:eastAsia="Calibri" w:hAnsi="Sylfaen" w:cs="Calibri"/>
                <w:sz w:val="20"/>
                <w:szCs w:val="20"/>
                <w:lang w:val="ka-GE"/>
              </w:rPr>
              <w:t>3 598 088.0</w:t>
            </w:r>
          </w:p>
        </w:tc>
      </w:tr>
      <w:tr w:rsidR="00F7331D" w:rsidRPr="00D1661C" w14:paraId="2E34BA09" w14:textId="77777777" w:rsidTr="006A2B23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14:paraId="10243D82" w14:textId="7FBCB07A" w:rsidR="00F7331D" w:rsidRPr="00D1661C" w:rsidRDefault="0046679F" w:rsidP="00F7331D">
            <w:pPr>
              <w:ind w:left="341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D1661C">
              <w:rPr>
                <w:rFonts w:ascii="Sylfaen" w:eastAsia="Times New Roman" w:hAnsi="Sylfaen" w:cs="Sylfaen"/>
                <w:sz w:val="20"/>
                <w:szCs w:val="20"/>
              </w:rPr>
              <w:t>10-year treasury liabilities</w:t>
            </w:r>
          </w:p>
        </w:tc>
        <w:tc>
          <w:tcPr>
            <w:tcW w:w="1117" w:type="pct"/>
            <w:hideMark/>
          </w:tcPr>
          <w:p w14:paraId="59585EAB" w14:textId="77777777" w:rsidR="00F7331D" w:rsidRPr="00D1661C" w:rsidRDefault="00F7331D" w:rsidP="00F7331D">
            <w:pPr>
              <w:jc w:val="right"/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  <w:r w:rsidRPr="00D1661C">
              <w:rPr>
                <w:rFonts w:ascii="Sylfaen" w:eastAsia="Calibri" w:hAnsi="Sylfaen" w:cs="Calibri"/>
                <w:sz w:val="20"/>
                <w:szCs w:val="20"/>
                <w:lang w:val="ka-GE"/>
              </w:rPr>
              <w:t>1 595 568.0</w:t>
            </w:r>
          </w:p>
        </w:tc>
      </w:tr>
      <w:tr w:rsidR="00F7331D" w:rsidRPr="00D1661C" w14:paraId="35AB91F8" w14:textId="77777777" w:rsidTr="006A2B23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14:paraId="37D1C509" w14:textId="4A46630F" w:rsidR="00F7331D" w:rsidRPr="00D1661C" w:rsidRDefault="000F5F56" w:rsidP="00F7331D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Other securities</w:t>
            </w:r>
          </w:p>
        </w:tc>
        <w:tc>
          <w:tcPr>
            <w:tcW w:w="1117" w:type="pct"/>
          </w:tcPr>
          <w:p w14:paraId="0580B4FA" w14:textId="77777777" w:rsidR="00F7331D" w:rsidRPr="00D1661C" w:rsidRDefault="00F7331D" w:rsidP="00F7331D">
            <w:pPr>
              <w:jc w:val="right"/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</w:pPr>
            <w:r w:rsidRPr="00D1661C"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  <w:t>272 846,0</w:t>
            </w:r>
          </w:p>
        </w:tc>
      </w:tr>
      <w:tr w:rsidR="00F7331D" w:rsidRPr="00D1661C" w14:paraId="63F1BD05" w14:textId="77777777" w:rsidTr="006A2B23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14:paraId="120BA4F3" w14:textId="3EDBD267" w:rsidR="00F7331D" w:rsidRPr="00D1661C" w:rsidRDefault="000F5F56" w:rsidP="00F7331D">
            <w:pPr>
              <w:ind w:left="341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D1661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Bond</w:t>
            </w:r>
            <w:r w:rsidRPr="00D1661C">
              <w:rPr>
                <w:rFonts w:ascii="Sylfaen" w:eastAsia="Times New Roman" w:hAnsi="Sylfaen" w:cs="Sylfaen"/>
                <w:sz w:val="20"/>
                <w:szCs w:val="20"/>
              </w:rPr>
              <w:t>s</w:t>
            </w:r>
            <w:r w:rsidRPr="00D1661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for </w:t>
            </w:r>
            <w:r w:rsidRPr="00D1661C">
              <w:rPr>
                <w:rFonts w:ascii="Sylfaen" w:eastAsia="Times New Roman" w:hAnsi="Sylfaen" w:cs="Sylfaen"/>
                <w:sz w:val="20"/>
                <w:szCs w:val="20"/>
              </w:rPr>
              <w:t>the Georgian National Bank</w:t>
            </w:r>
          </w:p>
        </w:tc>
        <w:tc>
          <w:tcPr>
            <w:tcW w:w="1117" w:type="pct"/>
            <w:hideMark/>
          </w:tcPr>
          <w:p w14:paraId="63C3A730" w14:textId="77777777" w:rsidR="00F7331D" w:rsidRPr="00D1661C" w:rsidRDefault="00F7331D" w:rsidP="00F7331D">
            <w:pPr>
              <w:jc w:val="right"/>
              <w:rPr>
                <w:rFonts w:ascii="Sylfaen" w:eastAsia="Calibri" w:hAnsi="Sylfaen" w:cs="Calibri"/>
                <w:sz w:val="20"/>
                <w:szCs w:val="20"/>
              </w:rPr>
            </w:pPr>
            <w:r w:rsidRPr="00D1661C">
              <w:rPr>
                <w:rFonts w:ascii="Sylfaen" w:eastAsia="Calibri" w:hAnsi="Sylfaen" w:cs="Calibri"/>
                <w:sz w:val="20"/>
                <w:szCs w:val="20"/>
              </w:rPr>
              <w:t>120 846,0</w:t>
            </w:r>
          </w:p>
        </w:tc>
      </w:tr>
      <w:tr w:rsidR="00F7331D" w:rsidRPr="00D1661C" w14:paraId="59A6753C" w14:textId="77777777" w:rsidTr="006A2B23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14:paraId="4BED47D3" w14:textId="06F4D2C1" w:rsidR="00F7331D" w:rsidRPr="00D1661C" w:rsidRDefault="000F5F56" w:rsidP="00F7331D">
            <w:pPr>
              <w:ind w:left="341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D1661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Bonds for open market operations</w:t>
            </w:r>
          </w:p>
        </w:tc>
        <w:tc>
          <w:tcPr>
            <w:tcW w:w="1117" w:type="pct"/>
            <w:hideMark/>
          </w:tcPr>
          <w:p w14:paraId="68E94FC7" w14:textId="77777777" w:rsidR="00F7331D" w:rsidRPr="00D1661C" w:rsidRDefault="00F7331D" w:rsidP="00F7331D">
            <w:pPr>
              <w:jc w:val="right"/>
              <w:rPr>
                <w:rFonts w:ascii="Sylfaen" w:eastAsia="Calibri" w:hAnsi="Sylfaen" w:cs="Calibri"/>
                <w:sz w:val="20"/>
                <w:szCs w:val="20"/>
              </w:rPr>
            </w:pPr>
            <w:r w:rsidRPr="00D1661C">
              <w:rPr>
                <w:rFonts w:ascii="Sylfaen" w:eastAsia="Calibri" w:hAnsi="Sylfaen" w:cs="Calibri"/>
                <w:sz w:val="20"/>
                <w:szCs w:val="20"/>
              </w:rPr>
              <w:t>152 000,0</w:t>
            </w:r>
          </w:p>
        </w:tc>
      </w:tr>
      <w:tr w:rsidR="00F7331D" w:rsidRPr="00D1661C" w14:paraId="5EB61314" w14:textId="77777777" w:rsidTr="006A2B23">
        <w:trPr>
          <w:trHeight w:val="288"/>
          <w:jc w:val="center"/>
        </w:trPr>
        <w:tc>
          <w:tcPr>
            <w:tcW w:w="3883" w:type="pct"/>
            <w:vAlign w:val="center"/>
          </w:tcPr>
          <w:p w14:paraId="61EC66DF" w14:textId="0540DE40" w:rsidR="00F7331D" w:rsidRPr="00D1661C" w:rsidRDefault="000F5F56" w:rsidP="00F7331D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Debt balance in the form of loans of budgetary organizations</w:t>
            </w:r>
          </w:p>
        </w:tc>
        <w:tc>
          <w:tcPr>
            <w:tcW w:w="1117" w:type="pct"/>
          </w:tcPr>
          <w:p w14:paraId="45335E51" w14:textId="77777777" w:rsidR="00F7331D" w:rsidRPr="00D1661C" w:rsidRDefault="00F7331D" w:rsidP="00F7331D">
            <w:pPr>
              <w:jc w:val="right"/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</w:pPr>
            <w:r w:rsidRPr="00D1661C"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  <w:t>41 122.6</w:t>
            </w:r>
          </w:p>
        </w:tc>
      </w:tr>
    </w:tbl>
    <w:p w14:paraId="0A06D550" w14:textId="77777777" w:rsidR="00F7331D" w:rsidRPr="00D1661C" w:rsidRDefault="00F7331D" w:rsidP="00F7331D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eastAsia="Calibri" w:hAnsi="Sylfaen" w:cs="Calibri"/>
          <w:b/>
          <w:i/>
          <w:kern w:val="0"/>
          <w:szCs w:val="18"/>
          <w:shd w:val="clear" w:color="auto" w:fill="FFFFFF"/>
          <w14:ligatures w14:val="none"/>
        </w:rPr>
      </w:pPr>
    </w:p>
    <w:p w14:paraId="433218E2" w14:textId="79CC110B" w:rsidR="00F7331D" w:rsidRPr="00D1661C" w:rsidRDefault="00824E43" w:rsidP="00F7331D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eastAsia="Calibri" w:hAnsi="Sylfaen" w:cs="Calibri"/>
          <w:kern w:val="0"/>
          <w:sz w:val="24"/>
          <w:szCs w:val="24"/>
          <w14:ligatures w14:val="none"/>
        </w:rPr>
      </w:pPr>
      <w:r w:rsidRPr="00D1661C">
        <w:rPr>
          <w:rFonts w:ascii="Sylfaen" w:eastAsia="Calibri" w:hAnsi="Sylfaen" w:cs="Calibri"/>
          <w:kern w:val="0"/>
          <w:sz w:val="24"/>
          <w:szCs w:val="24"/>
          <w14:ligatures w14:val="none"/>
        </w:rPr>
        <w:t>As of December 31, 2022, the amount received in the budget as a result of the issuance of treasury b</w:t>
      </w:r>
      <w:r w:rsidR="00C334AF" w:rsidRPr="00D1661C">
        <w:rPr>
          <w:rFonts w:ascii="Sylfaen" w:eastAsia="Calibri" w:hAnsi="Sylfaen" w:cs="Calibri"/>
          <w:kern w:val="0"/>
          <w:sz w:val="24"/>
          <w:szCs w:val="24"/>
          <w14:ligatures w14:val="none"/>
        </w:rPr>
        <w:t xml:space="preserve">ills </w:t>
      </w:r>
      <w:r w:rsidRPr="00D1661C">
        <w:rPr>
          <w:rFonts w:ascii="Sylfaen" w:eastAsia="Calibri" w:hAnsi="Sylfaen" w:cs="Calibri"/>
          <w:kern w:val="0"/>
          <w:sz w:val="24"/>
          <w:szCs w:val="24"/>
          <w14:ligatures w14:val="none"/>
        </w:rPr>
        <w:t xml:space="preserve">and treasury bonds amounted to 2,831,642.3 thousand GEL, and </w:t>
      </w:r>
      <w:r w:rsidR="00C334AF" w:rsidRPr="00D1661C">
        <w:rPr>
          <w:rFonts w:ascii="Sylfaen" w:eastAsia="Calibri" w:hAnsi="Sylfaen" w:cs="Calibri"/>
          <w:kern w:val="0"/>
          <w:sz w:val="24"/>
          <w:szCs w:val="24"/>
          <w14:ligatures w14:val="none"/>
        </w:rPr>
        <w:t xml:space="preserve">the </w:t>
      </w:r>
      <w:r w:rsidRPr="00D1661C">
        <w:rPr>
          <w:rFonts w:ascii="Sylfaen" w:eastAsia="Calibri" w:hAnsi="Sylfaen" w:cs="Calibri"/>
          <w:kern w:val="0"/>
          <w:sz w:val="24"/>
          <w:szCs w:val="24"/>
          <w14:ligatures w14:val="none"/>
        </w:rPr>
        <w:t xml:space="preserve">repayment of the principal </w:t>
      </w:r>
      <w:r w:rsidR="00C334AF" w:rsidRPr="00D1661C">
        <w:rPr>
          <w:rFonts w:ascii="Sylfaen" w:eastAsia="Calibri" w:hAnsi="Sylfaen" w:cs="Calibri"/>
          <w:kern w:val="0"/>
          <w:sz w:val="24"/>
          <w:szCs w:val="24"/>
          <w14:ligatures w14:val="none"/>
        </w:rPr>
        <w:t xml:space="preserve">equaled </w:t>
      </w:r>
      <w:r w:rsidRPr="00D1661C">
        <w:rPr>
          <w:rFonts w:ascii="Sylfaen" w:eastAsia="Calibri" w:hAnsi="Sylfaen" w:cs="Calibri"/>
          <w:kern w:val="0"/>
          <w:sz w:val="24"/>
          <w:szCs w:val="24"/>
          <w14:ligatures w14:val="none"/>
        </w:rPr>
        <w:t xml:space="preserve">1,485,302.6 thousand GEL. Accordingly, the increase in </w:t>
      </w:r>
      <w:r w:rsidR="00C334AF" w:rsidRPr="00D1661C">
        <w:rPr>
          <w:rFonts w:ascii="Sylfaen" w:eastAsia="Calibri" w:hAnsi="Sylfaen" w:cs="Calibri"/>
          <w:kern w:val="0"/>
          <w:sz w:val="24"/>
          <w:szCs w:val="24"/>
          <w14:ligatures w14:val="none"/>
        </w:rPr>
        <w:t>obligations</w:t>
      </w:r>
      <w:r w:rsidRPr="00D1661C">
        <w:rPr>
          <w:rFonts w:ascii="Sylfaen" w:eastAsia="Calibri" w:hAnsi="Sylfaen" w:cs="Calibri"/>
          <w:kern w:val="0"/>
          <w:sz w:val="24"/>
          <w:szCs w:val="24"/>
          <w14:ligatures w14:val="none"/>
        </w:rPr>
        <w:t xml:space="preserve"> was </w:t>
      </w:r>
      <w:r w:rsidR="00C334AF" w:rsidRPr="00D1661C">
        <w:rPr>
          <w:rFonts w:ascii="Sylfaen" w:eastAsia="Calibri" w:hAnsi="Sylfaen" w:cs="Calibri"/>
          <w:kern w:val="0"/>
          <w:sz w:val="24"/>
          <w:szCs w:val="24"/>
          <w14:ligatures w14:val="none"/>
        </w:rPr>
        <w:t>set at</w:t>
      </w:r>
      <w:r w:rsidRPr="00D1661C">
        <w:rPr>
          <w:rFonts w:ascii="Sylfaen" w:eastAsia="Calibri" w:hAnsi="Sylfaen" w:cs="Calibri"/>
          <w:kern w:val="0"/>
          <w:sz w:val="24"/>
          <w:szCs w:val="24"/>
          <w14:ligatures w14:val="none"/>
        </w:rPr>
        <w:t xml:space="preserve"> 1,346,339.8 thousand GEL.</w:t>
      </w:r>
    </w:p>
    <w:p w14:paraId="73F16021" w14:textId="13E87F9A" w:rsidR="00F7331D" w:rsidRPr="00D1661C" w:rsidRDefault="00C334AF" w:rsidP="00F7331D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eastAsia="Calibri" w:hAnsi="Sylfaen" w:cs="Calibri"/>
          <w:kern w:val="0"/>
          <w:sz w:val="24"/>
          <w:szCs w:val="24"/>
          <w14:ligatures w14:val="none"/>
        </w:rPr>
      </w:pPr>
      <w:r w:rsidRPr="00D1661C">
        <w:rPr>
          <w:rFonts w:ascii="Sylfaen" w:eastAsia="Calibri" w:hAnsi="Sylfaen" w:cs="Calibri"/>
          <w:kern w:val="0"/>
          <w:sz w:val="24"/>
          <w:szCs w:val="24"/>
          <w14:ligatures w14:val="none"/>
        </w:rPr>
        <w:t>S</w:t>
      </w:r>
      <w:r w:rsidRPr="00D1661C">
        <w:rPr>
          <w:rFonts w:ascii="Sylfaen" w:eastAsia="Calibri" w:hAnsi="Sylfaen" w:cs="Calibri"/>
          <w:kern w:val="0"/>
          <w:sz w:val="24"/>
          <w:szCs w:val="24"/>
          <w:lang w:val="ka-GE"/>
          <w14:ligatures w14:val="none"/>
        </w:rPr>
        <w:t>tate budget expenditure</w:t>
      </w:r>
      <w:r w:rsidRPr="00D1661C">
        <w:rPr>
          <w:rFonts w:ascii="Sylfaen" w:eastAsia="Calibri" w:hAnsi="Sylfaen" w:cs="Calibri"/>
          <w:kern w:val="0"/>
          <w:sz w:val="24"/>
          <w:szCs w:val="24"/>
          <w14:ligatures w14:val="none"/>
        </w:rPr>
        <w:t>s</w:t>
      </w:r>
      <w:r w:rsidRPr="00D1661C">
        <w:rPr>
          <w:rFonts w:ascii="Sylfaen" w:eastAsia="Calibri" w:hAnsi="Sylfaen" w:cs="Calibri"/>
          <w:kern w:val="0"/>
          <w:sz w:val="24"/>
          <w:szCs w:val="24"/>
          <w:lang w:val="ka-GE"/>
          <w14:ligatures w14:val="none"/>
        </w:rPr>
        <w:t xml:space="preserve"> incurred during 2022 for the servicing and repayment of domestic obligations amounted to 550,396.9 thousand GEL. </w:t>
      </w:r>
      <w:r w:rsidR="003124A2" w:rsidRPr="00D1661C">
        <w:rPr>
          <w:rFonts w:ascii="Sylfaen" w:eastAsia="Calibri" w:hAnsi="Sylfaen" w:cs="Calibri"/>
          <w:kern w:val="0"/>
          <w:sz w:val="24"/>
          <w:szCs w:val="24"/>
          <w14:ligatures w14:val="none"/>
        </w:rPr>
        <w:t xml:space="preserve">Among them: </w:t>
      </w:r>
    </w:p>
    <w:p w14:paraId="0E01BD84" w14:textId="50EDA150" w:rsidR="00F7331D" w:rsidRPr="00D1661C" w:rsidRDefault="003124A2" w:rsidP="003124A2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Sylfaen" w:eastAsia="Calibri" w:hAnsi="Sylfaen" w:cs="Calibri"/>
          <w:kern w:val="0"/>
          <w:sz w:val="24"/>
          <w:szCs w:val="24"/>
          <w:lang w:val="ka-GE"/>
          <w14:ligatures w14:val="none"/>
        </w:rPr>
      </w:pPr>
      <w:r w:rsidRPr="00D1661C">
        <w:rPr>
          <w:rFonts w:ascii="Sylfaen" w:eastAsia="Calibri" w:hAnsi="Sylfaen" w:cs="Calibri"/>
          <w:kern w:val="0"/>
          <w:sz w:val="24"/>
          <w:szCs w:val="24"/>
          <w14:ligatures w14:val="none"/>
        </w:rPr>
        <w:t>“</w:t>
      </w:r>
      <w:r w:rsidRPr="00D1661C">
        <w:rPr>
          <w:rFonts w:ascii="Sylfaen" w:eastAsia="Calibri" w:hAnsi="Sylfaen" w:cs="Calibri"/>
          <w:kern w:val="0"/>
          <w:sz w:val="24"/>
          <w:szCs w:val="24"/>
          <w:lang w:val="ka-GE"/>
          <w14:ligatures w14:val="none"/>
        </w:rPr>
        <w:t>Bonds for the open market</w:t>
      </w:r>
      <w:r w:rsidRPr="00D1661C">
        <w:rPr>
          <w:rFonts w:ascii="Sylfaen" w:eastAsia="Calibri" w:hAnsi="Sylfaen" w:cs="Calibri"/>
          <w:kern w:val="0"/>
          <w:sz w:val="24"/>
          <w:szCs w:val="24"/>
          <w14:ligatures w14:val="none"/>
        </w:rPr>
        <w:t>”</w:t>
      </w:r>
      <w:r w:rsidRPr="00D1661C">
        <w:rPr>
          <w:rFonts w:ascii="Sylfaen" w:eastAsia="Calibri" w:hAnsi="Sylfaen" w:cs="Calibri"/>
          <w:kern w:val="0"/>
          <w:sz w:val="24"/>
          <w:szCs w:val="24"/>
          <w:lang w:val="ka-GE"/>
          <w14:ligatures w14:val="none"/>
        </w:rPr>
        <w:t xml:space="preserve"> </w:t>
      </w:r>
      <w:r w:rsidRPr="00D1661C">
        <w:rPr>
          <w:rFonts w:ascii="Sylfaen" w:eastAsia="Calibri" w:hAnsi="Sylfaen" w:cs="Calibri"/>
          <w:kern w:val="0"/>
          <w:sz w:val="24"/>
          <w:szCs w:val="24"/>
          <w14:ligatures w14:val="none"/>
        </w:rPr>
        <w:t xml:space="preserve">- </w:t>
      </w:r>
      <w:r w:rsidRPr="00D1661C">
        <w:rPr>
          <w:rFonts w:ascii="Sylfaen" w:eastAsia="Calibri" w:hAnsi="Sylfaen" w:cs="Calibri"/>
          <w:kern w:val="0"/>
          <w:sz w:val="24"/>
          <w:szCs w:val="24"/>
          <w:lang w:val="ka-GE"/>
          <w14:ligatures w14:val="none"/>
        </w:rPr>
        <w:t>repayment of principal amount - 40,000.0 thousand GEL;</w:t>
      </w:r>
    </w:p>
    <w:p w14:paraId="73D0173D" w14:textId="3909E5DB" w:rsidR="00F7331D" w:rsidRPr="00D1661C" w:rsidRDefault="003124A2" w:rsidP="00F7331D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Sylfaen" w:eastAsia="Calibri" w:hAnsi="Sylfaen" w:cs="Calibri"/>
          <w:kern w:val="0"/>
          <w:sz w:val="24"/>
          <w:szCs w:val="24"/>
          <w:lang w:val="ka-GE"/>
          <w14:ligatures w14:val="none"/>
        </w:rPr>
      </w:pPr>
      <w:r w:rsidRPr="00D1661C">
        <w:rPr>
          <w:rFonts w:ascii="Sylfaen" w:eastAsia="Calibri" w:hAnsi="Sylfaen" w:cs="Calibri"/>
          <w:kern w:val="0"/>
          <w:sz w:val="24"/>
          <w:szCs w:val="24"/>
          <w14:ligatures w14:val="none"/>
        </w:rPr>
        <w:t>“</w:t>
      </w:r>
      <w:r w:rsidRPr="00D1661C">
        <w:rPr>
          <w:rFonts w:ascii="Sylfaen" w:eastAsia="Calibri" w:hAnsi="Sylfaen" w:cs="Calibri"/>
          <w:kern w:val="0"/>
          <w:sz w:val="24"/>
          <w:szCs w:val="24"/>
          <w:lang w:val="ka-GE"/>
          <w14:ligatures w14:val="none"/>
        </w:rPr>
        <w:t>Bonds for the open market</w:t>
      </w:r>
      <w:r w:rsidRPr="00D1661C">
        <w:rPr>
          <w:rFonts w:ascii="Sylfaen" w:eastAsia="Calibri" w:hAnsi="Sylfaen" w:cs="Calibri"/>
          <w:kern w:val="0"/>
          <w:sz w:val="24"/>
          <w:szCs w:val="24"/>
          <w14:ligatures w14:val="none"/>
        </w:rPr>
        <w:t>”</w:t>
      </w:r>
      <w:r w:rsidRPr="00D1661C">
        <w:rPr>
          <w:rFonts w:ascii="Sylfaen" w:eastAsia="Calibri" w:hAnsi="Sylfaen" w:cs="Calibri"/>
          <w:kern w:val="0"/>
          <w:sz w:val="24"/>
          <w:szCs w:val="24"/>
          <w:lang w:val="ka-GE"/>
          <w14:ligatures w14:val="none"/>
        </w:rPr>
        <w:t xml:space="preserve"> - service </w:t>
      </w:r>
      <w:r w:rsidR="00F7331D" w:rsidRPr="00D1661C">
        <w:rPr>
          <w:rFonts w:ascii="Sylfaen" w:eastAsia="Calibri" w:hAnsi="Sylfaen" w:cs="Calibri"/>
          <w:kern w:val="0"/>
          <w:sz w:val="24"/>
          <w:szCs w:val="24"/>
          <w:lang w:val="ka-GE"/>
          <w14:ligatures w14:val="none"/>
        </w:rPr>
        <w:t xml:space="preserve">- 13 997.5 </w:t>
      </w:r>
      <w:r w:rsidRPr="00D1661C">
        <w:rPr>
          <w:rFonts w:ascii="Sylfaen" w:eastAsia="Calibri" w:hAnsi="Sylfaen" w:cs="Calibri"/>
          <w:kern w:val="0"/>
          <w:sz w:val="24"/>
          <w:szCs w:val="24"/>
          <w:lang w:val="ka-GE"/>
          <w14:ligatures w14:val="none"/>
        </w:rPr>
        <w:t>thousand GEL;</w:t>
      </w:r>
    </w:p>
    <w:p w14:paraId="11187866" w14:textId="1D12580A" w:rsidR="00F7331D" w:rsidRPr="00D1661C" w:rsidRDefault="003124A2" w:rsidP="003124A2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Sylfaen" w:eastAsia="Calibri" w:hAnsi="Sylfaen" w:cs="Calibri"/>
          <w:kern w:val="0"/>
          <w:sz w:val="24"/>
          <w:szCs w:val="24"/>
          <w:lang w:val="ka-GE"/>
          <w14:ligatures w14:val="none"/>
        </w:rPr>
      </w:pPr>
      <w:r w:rsidRPr="00D1661C">
        <w:rPr>
          <w:rFonts w:ascii="Sylfaen" w:eastAsia="Calibri" w:hAnsi="Sylfaen" w:cs="Calibri"/>
          <w:kern w:val="0"/>
          <w:sz w:val="24"/>
          <w:szCs w:val="24"/>
          <w:lang w:val="ka-GE"/>
          <w14:ligatures w14:val="none"/>
        </w:rPr>
        <w:t xml:space="preserve">"Bond for NBG" - service - 11,915.4 thousand GEL; </w:t>
      </w:r>
    </w:p>
    <w:p w14:paraId="72CF90A2" w14:textId="158130AB" w:rsidR="00F7331D" w:rsidRPr="00D1661C" w:rsidRDefault="003124A2" w:rsidP="003124A2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Sylfaen" w:eastAsia="Calibri" w:hAnsi="Sylfaen" w:cs="Calibri"/>
          <w:kern w:val="0"/>
          <w:sz w:val="24"/>
          <w:szCs w:val="24"/>
          <w:lang w:val="ka-GE"/>
          <w14:ligatures w14:val="none"/>
        </w:rPr>
      </w:pPr>
      <w:r w:rsidRPr="00D1661C">
        <w:rPr>
          <w:rFonts w:ascii="Sylfaen" w:eastAsia="Calibri" w:hAnsi="Sylfaen" w:cs="Sylfaen"/>
          <w:kern w:val="0"/>
          <w:sz w:val="24"/>
          <w:szCs w:val="24"/>
          <w:lang w:val="ka-GE"/>
          <w14:ligatures w14:val="none"/>
        </w:rPr>
        <w:t xml:space="preserve">Servicing of treasury </w:t>
      </w:r>
      <w:r w:rsidRPr="00D1661C">
        <w:rPr>
          <w:rFonts w:ascii="Sylfaen" w:eastAsia="Calibri" w:hAnsi="Sylfaen" w:cs="Sylfaen"/>
          <w:kern w:val="0"/>
          <w:sz w:val="24"/>
          <w:szCs w:val="24"/>
          <w14:ligatures w14:val="none"/>
        </w:rPr>
        <w:t>bill</w:t>
      </w:r>
      <w:r w:rsidRPr="00D1661C">
        <w:rPr>
          <w:rFonts w:ascii="Sylfaen" w:eastAsia="Calibri" w:hAnsi="Sylfaen" w:cs="Sylfaen"/>
          <w:kern w:val="0"/>
          <w:sz w:val="24"/>
          <w:szCs w:val="24"/>
          <w:lang w:val="ka-GE"/>
          <w14:ligatures w14:val="none"/>
        </w:rPr>
        <w:t>s - 26,775.7 thousand GEL;</w:t>
      </w:r>
      <w:r w:rsidRPr="00D1661C">
        <w:rPr>
          <w:rFonts w:ascii="Sylfaen" w:eastAsia="Calibri" w:hAnsi="Sylfaen" w:cs="Sylfaen"/>
          <w:kern w:val="0"/>
          <w:sz w:val="24"/>
          <w:szCs w:val="24"/>
          <w14:ligatures w14:val="none"/>
        </w:rPr>
        <w:t xml:space="preserve"> </w:t>
      </w:r>
    </w:p>
    <w:p w14:paraId="1843572D" w14:textId="1B12487B" w:rsidR="003124A2" w:rsidRPr="00D1661C" w:rsidRDefault="003124A2" w:rsidP="003124A2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Sylfaen" w:eastAsia="Calibri" w:hAnsi="Sylfaen" w:cs="Calibri"/>
          <w:kern w:val="0"/>
          <w:sz w:val="24"/>
          <w:szCs w:val="24"/>
          <w:lang w:val="ka-GE"/>
          <w14:ligatures w14:val="none"/>
        </w:rPr>
      </w:pPr>
      <w:r w:rsidRPr="00D1661C">
        <w:rPr>
          <w:rFonts w:ascii="Sylfaen" w:eastAsia="Calibri" w:hAnsi="Sylfaen" w:cs="Sylfaen"/>
          <w:kern w:val="0"/>
          <w:sz w:val="24"/>
          <w:szCs w:val="24"/>
          <w:lang w:val="ka-GE"/>
          <w14:ligatures w14:val="none"/>
        </w:rPr>
        <w:t xml:space="preserve">Servicing of treasury </w:t>
      </w:r>
      <w:r w:rsidRPr="00D1661C">
        <w:rPr>
          <w:rFonts w:ascii="Sylfaen" w:eastAsia="Calibri" w:hAnsi="Sylfaen" w:cs="Sylfaen"/>
          <w:kern w:val="0"/>
          <w:sz w:val="24"/>
          <w:szCs w:val="24"/>
          <w14:ligatures w14:val="none"/>
        </w:rPr>
        <w:t>bonds</w:t>
      </w:r>
      <w:r w:rsidRPr="00D1661C">
        <w:rPr>
          <w:rFonts w:ascii="Sylfaen" w:eastAsia="Calibri" w:hAnsi="Sylfaen" w:cs="Sylfaen"/>
          <w:kern w:val="0"/>
          <w:sz w:val="24"/>
          <w:szCs w:val="24"/>
          <w:lang w:val="ka-GE"/>
          <w14:ligatures w14:val="none"/>
        </w:rPr>
        <w:t xml:space="preserve"> - </w:t>
      </w:r>
      <w:r w:rsidRPr="00D1661C">
        <w:rPr>
          <w:rFonts w:ascii="Sylfaen" w:eastAsia="Calibri" w:hAnsi="Sylfaen" w:cs="Calibri"/>
          <w:kern w:val="0"/>
          <w:sz w:val="24"/>
          <w:szCs w:val="24"/>
          <w:lang w:val="ka-GE"/>
          <w14:ligatures w14:val="none"/>
        </w:rPr>
        <w:t xml:space="preserve">457 708.3 </w:t>
      </w:r>
      <w:r w:rsidRPr="00D1661C">
        <w:rPr>
          <w:rFonts w:ascii="Sylfaen" w:eastAsia="Calibri" w:hAnsi="Sylfaen" w:cs="Sylfaen"/>
          <w:kern w:val="0"/>
          <w:sz w:val="24"/>
          <w:szCs w:val="24"/>
          <w:lang w:val="ka-GE"/>
          <w14:ligatures w14:val="none"/>
        </w:rPr>
        <w:t>thousand GEL;</w:t>
      </w:r>
      <w:r w:rsidRPr="00D1661C">
        <w:rPr>
          <w:rFonts w:ascii="Sylfaen" w:eastAsia="Calibri" w:hAnsi="Sylfaen" w:cs="Sylfaen"/>
          <w:kern w:val="0"/>
          <w:sz w:val="24"/>
          <w:szCs w:val="24"/>
          <w14:ligatures w14:val="none"/>
        </w:rPr>
        <w:t xml:space="preserve"> </w:t>
      </w:r>
    </w:p>
    <w:p w14:paraId="4EA3117D" w14:textId="77777777" w:rsidR="00F7331D" w:rsidRPr="00D1661C" w:rsidRDefault="00F7331D" w:rsidP="00F7331D">
      <w:pPr>
        <w:spacing w:after="200" w:line="240" w:lineRule="auto"/>
        <w:jc w:val="center"/>
        <w:rPr>
          <w:rFonts w:ascii="Sylfaen" w:eastAsia="Calibri" w:hAnsi="Sylfaen" w:cs="Calibri"/>
          <w:kern w:val="0"/>
          <w:sz w:val="24"/>
          <w:szCs w:val="24"/>
          <w:lang w:val="ka-GE"/>
          <w14:ligatures w14:val="none"/>
        </w:rPr>
      </w:pPr>
    </w:p>
    <w:p w14:paraId="60E2D774" w14:textId="77777777" w:rsidR="00F7331D" w:rsidRPr="00D1661C" w:rsidRDefault="00F7331D" w:rsidP="00F7331D">
      <w:pPr>
        <w:spacing w:after="200" w:line="240" w:lineRule="auto"/>
        <w:jc w:val="center"/>
        <w:rPr>
          <w:rFonts w:ascii="Sylfaen" w:eastAsia="Calibri" w:hAnsi="Sylfaen" w:cs="Calibri"/>
          <w:kern w:val="0"/>
          <w:sz w:val="24"/>
          <w:szCs w:val="24"/>
          <w:lang w:val="ka-GE"/>
          <w14:ligatures w14:val="none"/>
        </w:rPr>
      </w:pPr>
    </w:p>
    <w:p w14:paraId="79705E52" w14:textId="77777777" w:rsidR="00F7331D" w:rsidRPr="00D1661C" w:rsidRDefault="00F7331D" w:rsidP="00F7331D">
      <w:pPr>
        <w:spacing w:after="200" w:line="240" w:lineRule="auto"/>
        <w:jc w:val="center"/>
        <w:rPr>
          <w:rFonts w:ascii="Sylfaen" w:eastAsia="Calibri" w:hAnsi="Sylfaen" w:cs="Calibri"/>
          <w:kern w:val="0"/>
          <w:sz w:val="10"/>
          <w:szCs w:val="10"/>
          <w:lang w:val="ka-GE"/>
          <w14:ligatures w14:val="none"/>
        </w:rPr>
      </w:pPr>
    </w:p>
    <w:p w14:paraId="2279B03C" w14:textId="77777777" w:rsidR="00F7331D" w:rsidRPr="00D1661C" w:rsidRDefault="00F7331D" w:rsidP="00F7331D">
      <w:pPr>
        <w:spacing w:after="200" w:line="240" w:lineRule="auto"/>
        <w:jc w:val="center"/>
        <w:rPr>
          <w:rFonts w:ascii="Sylfaen" w:eastAsia="Calibri" w:hAnsi="Sylfaen" w:cs="Calibri"/>
          <w:kern w:val="0"/>
          <w:sz w:val="10"/>
          <w:szCs w:val="10"/>
          <w:lang w:val="ka-GE"/>
          <w14:ligatures w14:val="none"/>
        </w:rPr>
      </w:pPr>
    </w:p>
    <w:p w14:paraId="316ABA60" w14:textId="46C00189" w:rsidR="00F7331D" w:rsidRPr="00D1661C" w:rsidRDefault="007B67E1" w:rsidP="00F7331D">
      <w:pPr>
        <w:spacing w:after="200" w:line="240" w:lineRule="auto"/>
        <w:jc w:val="center"/>
        <w:rPr>
          <w:rFonts w:ascii="Sylfaen" w:eastAsia="Calibri" w:hAnsi="Sylfaen" w:cs="Calibri"/>
          <w:kern w:val="0"/>
          <w:lang w:val="ka-GE"/>
          <w14:ligatures w14:val="none"/>
        </w:rPr>
      </w:pPr>
      <w:r w:rsidRPr="00D1661C">
        <w:rPr>
          <w:rFonts w:ascii="Sylfaen" w:eastAsia="Calibri" w:hAnsi="Sylfaen" w:cs="Sylfaen"/>
          <w:b/>
          <w:kern w:val="0"/>
          <w:lang w:val="ka-GE"/>
          <w14:ligatures w14:val="none"/>
        </w:rPr>
        <w:t>Government debt balance as of 31 December 2022</w:t>
      </w:r>
    </w:p>
    <w:p w14:paraId="667CC0C6" w14:textId="06BF7B4B" w:rsidR="00F7331D" w:rsidRPr="00D1661C" w:rsidRDefault="000F5F56" w:rsidP="00F7331D">
      <w:pPr>
        <w:spacing w:after="0" w:line="240" w:lineRule="auto"/>
        <w:ind w:left="7200" w:right="555" w:firstLine="720"/>
        <w:jc w:val="right"/>
        <w:rPr>
          <w:rFonts w:ascii="Sylfaen" w:eastAsia="Calibri" w:hAnsi="Sylfaen" w:cs="Calibri"/>
          <w:i/>
          <w:noProof/>
          <w:color w:val="000000"/>
          <w:kern w:val="0"/>
          <w:sz w:val="16"/>
          <w:szCs w:val="16"/>
          <w:lang w:val="ka-GE"/>
          <w14:ligatures w14:val="none"/>
        </w:rPr>
      </w:pPr>
      <w:r w:rsidRPr="00D1661C">
        <w:rPr>
          <w:rFonts w:ascii="Sylfaen" w:eastAsia="Calibri" w:hAnsi="Sylfaen" w:cs="Sylfaen"/>
          <w:i/>
          <w:noProof/>
          <w:color w:val="000000"/>
          <w:kern w:val="0"/>
          <w:sz w:val="16"/>
          <w:szCs w:val="16"/>
          <w14:ligatures w14:val="none"/>
        </w:rPr>
        <w:t xml:space="preserve">Thousand GEL 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7933"/>
        <w:gridCol w:w="2027"/>
      </w:tblGrid>
      <w:tr w:rsidR="00F7331D" w:rsidRPr="00D1661C" w14:paraId="677EF775" w14:textId="77777777" w:rsidTr="006A2B23">
        <w:trPr>
          <w:trHeight w:val="840"/>
          <w:tblHeader/>
        </w:trPr>
        <w:tc>
          <w:tcPr>
            <w:tcW w:w="79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FC6C35" w14:textId="42BC9FDF" w:rsidR="00F7331D" w:rsidRPr="00D1661C" w:rsidRDefault="000F5F56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Creditor </w:t>
            </w:r>
          </w:p>
        </w:tc>
        <w:tc>
          <w:tcPr>
            <w:tcW w:w="20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D005E5" w14:textId="7AE9990D" w:rsidR="00F7331D" w:rsidRPr="00D1661C" w:rsidRDefault="00F7331D" w:rsidP="00F73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000F5F56" w:rsidRPr="00D1661C"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Balance, as of </w:t>
            </w:r>
            <w:r w:rsidRPr="00D1661C"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31.12.2022</w:t>
            </w:r>
            <w:r w:rsidRPr="00D1661C"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D1661C"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</w:t>
            </w:r>
          </w:p>
        </w:tc>
      </w:tr>
      <w:tr w:rsidR="00F7331D" w:rsidRPr="00D1661C" w14:paraId="61F74B63" w14:textId="77777777" w:rsidTr="006A2B23">
        <w:trPr>
          <w:trHeight w:val="57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0CE83878" w14:textId="672D1223" w:rsidR="00F7331D" w:rsidRPr="00D1661C" w:rsidRDefault="00351986" w:rsidP="00F73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Balance of the external debt of the government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43CB1BD3" w14:textId="77777777" w:rsidR="00F7331D" w:rsidRPr="00D1661C" w:rsidRDefault="00F7331D" w:rsidP="00F73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21 391 992.3</w:t>
            </w:r>
          </w:p>
        </w:tc>
      </w:tr>
      <w:tr w:rsidR="00F7331D" w:rsidRPr="00D1661C" w14:paraId="70365B9A" w14:textId="77777777" w:rsidTr="006A2B23">
        <w:trPr>
          <w:trHeight w:val="315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6713F7B8" w14:textId="6A7D6AC3" w:rsidR="00F7331D" w:rsidRPr="00D1661C" w:rsidRDefault="00351986" w:rsidP="00F73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Multilateral Creditors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0413371F" w14:textId="77777777" w:rsidR="00F7331D" w:rsidRPr="00D1661C" w:rsidRDefault="00F7331D" w:rsidP="00F73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15 712 867.5</w:t>
            </w:r>
          </w:p>
        </w:tc>
      </w:tr>
      <w:tr w:rsidR="00351986" w:rsidRPr="00D1661C" w14:paraId="33BF4B87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651DC0" w14:textId="660B4AE7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World Bank (WB)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3343DC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5 414 857.5</w:t>
            </w:r>
          </w:p>
        </w:tc>
      </w:tr>
      <w:tr w:rsidR="00351986" w:rsidRPr="00D1661C" w14:paraId="56122762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C15694" w14:textId="32E469E4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International Fund for Agricultural Development (IFAD)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23521E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99 972.6</w:t>
            </w:r>
          </w:p>
        </w:tc>
      </w:tr>
      <w:tr w:rsidR="00351986" w:rsidRPr="00D1661C" w14:paraId="79EDFDDC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7DB651" w14:textId="5FBA8450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International Monetary Fund (IMF)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C8017E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528 603.2</w:t>
            </w:r>
          </w:p>
        </w:tc>
      </w:tr>
      <w:tr w:rsidR="00351986" w:rsidRPr="00D1661C" w14:paraId="470C6626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30DEE1" w14:textId="007F1C50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European Bank for Reconstruction and Development (EBRD)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FE31E3F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640 936.5</w:t>
            </w:r>
          </w:p>
        </w:tc>
      </w:tr>
      <w:tr w:rsidR="00351986" w:rsidRPr="00D1661C" w14:paraId="5054DFCE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B7A508" w14:textId="3B25BDA7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Asian Development Bank (ADB)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D430CF5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5 599 372.0</w:t>
            </w:r>
          </w:p>
        </w:tc>
      </w:tr>
      <w:tr w:rsidR="00351986" w:rsidRPr="00D1661C" w14:paraId="59081889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1AC2A4" w14:textId="67F25A7F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European Investment Bank (EIB)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AA017F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2 484 897.3</w:t>
            </w:r>
          </w:p>
        </w:tc>
      </w:tr>
      <w:tr w:rsidR="00351986" w:rsidRPr="00D1661C" w14:paraId="08AB0E78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230D7" w14:textId="6617B3BE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European Union (EU)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385F41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383 625.2</w:t>
            </w:r>
          </w:p>
        </w:tc>
      </w:tr>
      <w:tr w:rsidR="00351986" w:rsidRPr="00D1661C" w14:paraId="5C193F6C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56BA82" w14:textId="52302D29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Asian Infrastructure Investment Bank (AIIB)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3DC773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529 868.7</w:t>
            </w:r>
          </w:p>
        </w:tc>
      </w:tr>
      <w:tr w:rsidR="00351986" w:rsidRPr="00D1661C" w14:paraId="4B52C4DC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2F85C" w14:textId="70174A39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Council of Europe Development Bank (CEB)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1ED15E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25 071.9</w:t>
            </w:r>
          </w:p>
        </w:tc>
      </w:tr>
      <w:tr w:rsidR="00351986" w:rsidRPr="00D1661C" w14:paraId="65FB5340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57113A" w14:textId="0CEE8977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Nordic Environment Finance Corporation (NEFCO)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3CA7BA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5 662.6</w:t>
            </w:r>
          </w:p>
        </w:tc>
      </w:tr>
      <w:tr w:rsidR="00F7331D" w:rsidRPr="00D1661C" w14:paraId="75CF7B37" w14:textId="77777777" w:rsidTr="006A2B23">
        <w:trPr>
          <w:trHeight w:val="315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75B59F6E" w14:textId="5072377A" w:rsidR="00F7331D" w:rsidRPr="00D1661C" w:rsidRDefault="00351986" w:rsidP="00F73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Bilateral Creditors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53B22F5A" w14:textId="77777777" w:rsidR="00F7331D" w:rsidRPr="00D1661C" w:rsidRDefault="00F7331D" w:rsidP="00F73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4 324 814.0</w:t>
            </w:r>
          </w:p>
        </w:tc>
      </w:tr>
      <w:tr w:rsidR="00351986" w:rsidRPr="00D1661C" w14:paraId="1FF802DF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B6DFEC" w14:textId="3CA179C9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Austria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9B92CCA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38 443.0</w:t>
            </w:r>
          </w:p>
        </w:tc>
      </w:tr>
      <w:tr w:rsidR="00351986" w:rsidRPr="00D1661C" w14:paraId="376379D1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2F56A" w14:textId="71D98C8D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Azerbaijan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DD932A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8 754.6</w:t>
            </w:r>
          </w:p>
        </w:tc>
      </w:tr>
      <w:tr w:rsidR="00351986" w:rsidRPr="00D1661C" w14:paraId="30710EB1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450C4E" w14:textId="7752A148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Turkmenistan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F6142E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570.3</w:t>
            </w:r>
          </w:p>
        </w:tc>
      </w:tr>
      <w:tr w:rsidR="00351986" w:rsidRPr="00D1661C" w14:paraId="5EE23147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4D57F1" w14:textId="48C09A08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Turkey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E33A8DE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17 046.8</w:t>
            </w:r>
          </w:p>
        </w:tc>
      </w:tr>
      <w:tr w:rsidR="00351986" w:rsidRPr="00D1661C" w14:paraId="4E9DC13D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894876" w14:textId="3ABD6528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Iran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BAD9E45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6 385.7</w:t>
            </w:r>
          </w:p>
        </w:tc>
      </w:tr>
      <w:tr w:rsidR="00351986" w:rsidRPr="00D1661C" w14:paraId="05CB70B3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0B2AE3" w14:textId="088B473C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Russia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790541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68 728.0</w:t>
            </w:r>
          </w:p>
        </w:tc>
      </w:tr>
      <w:tr w:rsidR="00351986" w:rsidRPr="00D1661C" w14:paraId="4F275C2B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AF2D96" w14:textId="29F09307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Armenia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74B3ED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7 722.6</w:t>
            </w:r>
          </w:p>
        </w:tc>
      </w:tr>
      <w:tr w:rsidR="00351986" w:rsidRPr="00D1661C" w14:paraId="18BD0C91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07CBFE" w14:textId="35EA6375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Kazakhstan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A29981B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9 522.9</w:t>
            </w:r>
          </w:p>
        </w:tc>
      </w:tr>
      <w:tr w:rsidR="00351986" w:rsidRPr="00D1661C" w14:paraId="58E3119C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97D877" w14:textId="3298101E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Germany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7581324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1 692 480.8</w:t>
            </w:r>
          </w:p>
        </w:tc>
      </w:tr>
      <w:tr w:rsidR="00351986" w:rsidRPr="00D1661C" w14:paraId="4F24AA3D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77D18" w14:textId="719AE23E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Japan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7F6B903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424 305.3</w:t>
            </w:r>
          </w:p>
        </w:tc>
      </w:tr>
      <w:tr w:rsidR="00351986" w:rsidRPr="00D1661C" w14:paraId="0336AC3B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A3D3A1" w14:textId="68741F2E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Kuwait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3FAAFCA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33 256.4</w:t>
            </w:r>
          </w:p>
        </w:tc>
      </w:tr>
      <w:tr w:rsidR="00351986" w:rsidRPr="00D1661C" w14:paraId="2A9D457F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A10B9" w14:textId="42544492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Kingdom of the Netherlands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E07960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192.1</w:t>
            </w:r>
          </w:p>
        </w:tc>
      </w:tr>
      <w:tr w:rsidR="00351986" w:rsidRPr="00D1661C" w14:paraId="6E9DE1C7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7FE902" w14:textId="24C85F48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United States of America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1AE3B1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29 346.7</w:t>
            </w:r>
          </w:p>
        </w:tc>
      </w:tr>
      <w:tr w:rsidR="00351986" w:rsidRPr="00D1661C" w14:paraId="26570C19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EB7F63" w14:textId="24C17E33" w:rsidR="00351986" w:rsidRPr="00D1661C" w:rsidRDefault="00351986" w:rsidP="003519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hAnsi="Sylfaen"/>
                <w:sz w:val="20"/>
                <w:szCs w:val="20"/>
              </w:rPr>
              <w:t>France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82C89E" w14:textId="77777777" w:rsidR="00351986" w:rsidRPr="00D1661C" w:rsidRDefault="00351986" w:rsidP="003519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1 988 058.7</w:t>
            </w:r>
          </w:p>
        </w:tc>
      </w:tr>
      <w:tr w:rsidR="00F7331D" w:rsidRPr="00D1661C" w14:paraId="7340E0B1" w14:textId="77777777" w:rsidTr="006A2B23">
        <w:trPr>
          <w:trHeight w:val="315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7477E57C" w14:textId="4E276025" w:rsidR="00F7331D" w:rsidRPr="00D1661C" w:rsidRDefault="00F36681" w:rsidP="00F73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Other foreign liabilities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36ABAE0C" w14:textId="77777777" w:rsidR="00F7331D" w:rsidRPr="00D1661C" w:rsidRDefault="00F7331D" w:rsidP="00F73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1 351 000.0</w:t>
            </w:r>
          </w:p>
        </w:tc>
      </w:tr>
      <w:tr w:rsidR="00F7331D" w:rsidRPr="00D1661C" w14:paraId="6A6AEC80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F8DA71" w14:textId="2DCB6A3D" w:rsidR="00F7331D" w:rsidRPr="00D1661C" w:rsidRDefault="00755B87" w:rsidP="00F7331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color w:val="000000"/>
                <w:kern w:val="0"/>
                <w:sz w:val="20"/>
                <w:szCs w:val="20"/>
                <w14:ligatures w14:val="none"/>
              </w:rPr>
              <w:t>Eurobonds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E0E981" w14:textId="77777777" w:rsidR="00F7331D" w:rsidRPr="00D1661C" w:rsidRDefault="00F7331D" w:rsidP="00F73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1 351 000.0</w:t>
            </w:r>
          </w:p>
        </w:tc>
      </w:tr>
      <w:tr w:rsidR="00F7331D" w:rsidRPr="00D1661C" w14:paraId="10AFB13C" w14:textId="77777777" w:rsidTr="006A2B23">
        <w:trPr>
          <w:trHeight w:val="315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22FFE742" w14:textId="0EB3AC6B" w:rsidR="00F7331D" w:rsidRPr="00D1661C" w:rsidRDefault="00755B87" w:rsidP="00F73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Style w:val="Emphasis"/>
                <w:rFonts w:ascii="Sylfaen" w:hAnsi="Sylfaen" w:cs="Arial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State</w:t>
            </w:r>
            <w:r w:rsidRPr="00D1661C">
              <w:rPr>
                <w:rFonts w:ascii="Sylfaen" w:hAnsi="Sylfaen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D1661C">
              <w:rPr>
                <w:rStyle w:val="Emphasis"/>
                <w:rFonts w:ascii="Sylfaen" w:hAnsi="Sylfaen" w:cs="Arial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guaranteed</w:t>
            </w:r>
            <w:r w:rsidRPr="00D1661C">
              <w:rPr>
                <w:rFonts w:ascii="Sylfaen" w:hAnsi="Sylfaen" w:cs="Arial"/>
                <w:color w:val="000000" w:themeColor="text1"/>
                <w:sz w:val="20"/>
                <w:szCs w:val="20"/>
                <w:shd w:val="clear" w:color="auto" w:fill="FFFFFF"/>
              </w:rPr>
              <w:t> loans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4E579303" w14:textId="77777777" w:rsidR="00F7331D" w:rsidRPr="00D1661C" w:rsidRDefault="00F7331D" w:rsidP="00F73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3 310.9</w:t>
            </w:r>
          </w:p>
        </w:tc>
      </w:tr>
      <w:tr w:rsidR="00F7331D" w:rsidRPr="00D1661C" w14:paraId="6C9C67F2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2F07CA" w14:textId="58C8EAFE" w:rsidR="00F7331D" w:rsidRPr="00D1661C" w:rsidRDefault="00755B87" w:rsidP="00F7331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:lang w:val="ka-GE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color w:val="000000"/>
                <w:kern w:val="0"/>
                <w:sz w:val="20"/>
                <w:szCs w:val="20"/>
                <w14:ligatures w14:val="none"/>
              </w:rPr>
              <w:t>Germany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A4AA4AE" w14:textId="77777777" w:rsidR="00F7331D" w:rsidRPr="00D1661C" w:rsidRDefault="00F7331D" w:rsidP="00F73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3 310.9</w:t>
            </w:r>
          </w:p>
        </w:tc>
      </w:tr>
      <w:tr w:rsidR="00F7331D" w:rsidRPr="00D1661C" w14:paraId="62EAD4CC" w14:textId="77777777" w:rsidTr="006A2B23">
        <w:trPr>
          <w:trHeight w:val="315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474CACB8" w14:textId="5EDE47FB" w:rsidR="00F7331D" w:rsidRPr="00D1661C" w:rsidRDefault="00755B87" w:rsidP="00F73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Balance of the government's domestic debt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638AE7C8" w14:textId="77777777" w:rsidR="00F7331D" w:rsidRPr="00D1661C" w:rsidRDefault="00F7331D" w:rsidP="00F73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7 146 262.4</w:t>
            </w:r>
          </w:p>
        </w:tc>
      </w:tr>
      <w:tr w:rsidR="00F7331D" w:rsidRPr="00D1661C" w14:paraId="4E309624" w14:textId="77777777" w:rsidTr="006A2B23">
        <w:trPr>
          <w:trHeight w:val="51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F27A96" w14:textId="70E186DF" w:rsidR="00F7331D" w:rsidRPr="00D1661C" w:rsidRDefault="007B67E1" w:rsidP="00F7331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color w:val="000000"/>
                <w:kern w:val="0"/>
                <w:sz w:val="20"/>
                <w:szCs w:val="20"/>
                <w14:ligatures w14:val="none"/>
              </w:rPr>
              <w:t>One-year annually renewable government bond intended for the National Bank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55BC96" w14:textId="77777777" w:rsidR="00F7331D" w:rsidRPr="00D1661C" w:rsidRDefault="00F7331D" w:rsidP="00F73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120 846.0</w:t>
            </w:r>
          </w:p>
        </w:tc>
      </w:tr>
      <w:tr w:rsidR="00F7331D" w:rsidRPr="00D1661C" w14:paraId="3BE729AF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FCC024" w14:textId="45B92BDE" w:rsidR="00F7331D" w:rsidRPr="00D1661C" w:rsidRDefault="007B67E1" w:rsidP="007B67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color w:val="000000"/>
                <w:kern w:val="0"/>
                <w:sz w:val="20"/>
                <w:szCs w:val="20"/>
                <w14:ligatures w14:val="none"/>
              </w:rPr>
              <w:t>Government bonds with various time-limits for open market operations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63EF7B" w14:textId="77777777" w:rsidR="00F7331D" w:rsidRPr="00D1661C" w:rsidRDefault="00F7331D" w:rsidP="00F73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152 000.0</w:t>
            </w:r>
          </w:p>
        </w:tc>
      </w:tr>
      <w:tr w:rsidR="00F7331D" w:rsidRPr="00D1661C" w14:paraId="75FAAB8A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36FCE9" w14:textId="36C22B3C" w:rsidR="00F7331D" w:rsidRPr="00D1661C" w:rsidRDefault="007B67E1" w:rsidP="007B67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color w:val="000000"/>
                <w:kern w:val="0"/>
                <w:sz w:val="20"/>
                <w:szCs w:val="20"/>
                <w14:ligatures w14:val="none"/>
              </w:rPr>
              <w:t>Treasury bills of the Ministry of Finance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91446C" w14:textId="77777777" w:rsidR="00F7331D" w:rsidRPr="00D1661C" w:rsidRDefault="00F7331D" w:rsidP="00F73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382 501.0</w:t>
            </w:r>
          </w:p>
        </w:tc>
      </w:tr>
      <w:tr w:rsidR="00F7331D" w:rsidRPr="00D1661C" w14:paraId="3EB17586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93B1D7" w14:textId="1D2B4FFB" w:rsidR="00F7331D" w:rsidRPr="00D1661C" w:rsidRDefault="007B67E1" w:rsidP="007B67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color w:val="000000"/>
                <w:kern w:val="0"/>
                <w:sz w:val="20"/>
                <w:szCs w:val="20"/>
                <w14:ligatures w14:val="none"/>
              </w:rPr>
              <w:t>Treasury bonds of the Ministry of Finance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1A3D61" w14:textId="77777777" w:rsidR="00F7331D" w:rsidRPr="00D1661C" w:rsidRDefault="00F7331D" w:rsidP="00F73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6 449 792.8</w:t>
            </w:r>
          </w:p>
        </w:tc>
      </w:tr>
      <w:tr w:rsidR="00F7331D" w:rsidRPr="00D1661C" w14:paraId="48D64AF5" w14:textId="77777777" w:rsidTr="006A2B23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F673DE" w14:textId="55EC890E" w:rsidR="00F7331D" w:rsidRPr="00D1661C" w:rsidRDefault="00D1661C" w:rsidP="00F7331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color w:val="000000"/>
                <w:kern w:val="0"/>
                <w:sz w:val="20"/>
                <w:szCs w:val="20"/>
                <w14:ligatures w14:val="none"/>
              </w:rPr>
              <w:t>Debt in the form of a loan of budgetary organizations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C7CB7C" w14:textId="77777777" w:rsidR="00F7331D" w:rsidRPr="00D1661C" w:rsidRDefault="00F7331D" w:rsidP="00F73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color w:val="000000"/>
                <w:kern w:val="0"/>
                <w:sz w:val="20"/>
                <w:szCs w:val="20"/>
                <w14:ligatures w14:val="none"/>
              </w:rPr>
              <w:t>41 122.6</w:t>
            </w:r>
          </w:p>
        </w:tc>
      </w:tr>
      <w:tr w:rsidR="00F7331D" w:rsidRPr="00D1661C" w14:paraId="0BF807B6" w14:textId="77777777" w:rsidTr="006A2B23">
        <w:trPr>
          <w:trHeight w:val="570"/>
        </w:trPr>
        <w:tc>
          <w:tcPr>
            <w:tcW w:w="79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60067CF5" w14:textId="08DC19A9" w:rsidR="00F7331D" w:rsidRPr="00D1661C" w:rsidRDefault="00D1661C" w:rsidP="00F73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Sylfae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Total government debt balance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73F4A8AE" w14:textId="77777777" w:rsidR="00F7331D" w:rsidRPr="00D1661C" w:rsidRDefault="00F7331D" w:rsidP="00F73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1661C">
              <w:rPr>
                <w:rFonts w:ascii="Sylfaen" w:eastAsia="Times New Roman" w:hAnsi="Sylfae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28 538 254.7</w:t>
            </w:r>
          </w:p>
        </w:tc>
      </w:tr>
    </w:tbl>
    <w:p w14:paraId="454C8531" w14:textId="77777777" w:rsidR="00F7331D" w:rsidRPr="00D1661C" w:rsidRDefault="00F7331D" w:rsidP="00F7331D">
      <w:pPr>
        <w:spacing w:after="0" w:line="240" w:lineRule="auto"/>
        <w:ind w:left="720"/>
        <w:rPr>
          <w:rFonts w:ascii="Sylfaen" w:eastAsia="Calibri" w:hAnsi="Sylfaen" w:cs="Calibri"/>
          <w:b/>
          <w:bCs/>
          <w:i/>
          <w:color w:val="7F7F7F"/>
          <w:kern w:val="0"/>
          <w:sz w:val="18"/>
          <w:szCs w:val="18"/>
          <w14:ligatures w14:val="none"/>
        </w:rPr>
      </w:pPr>
    </w:p>
    <w:p w14:paraId="239E8BDC" w14:textId="50D9344B" w:rsidR="00F7331D" w:rsidRPr="00D1661C" w:rsidRDefault="00D1661C" w:rsidP="00F7331D">
      <w:pPr>
        <w:spacing w:after="0" w:line="240" w:lineRule="auto"/>
        <w:ind w:left="426"/>
        <w:rPr>
          <w:rFonts w:ascii="Sylfaen" w:eastAsia="Calibri" w:hAnsi="Sylfaen" w:cs="Calibri"/>
          <w:i/>
          <w:kern w:val="0"/>
          <w:sz w:val="16"/>
          <w:szCs w:val="16"/>
          <w14:ligatures w14:val="none"/>
        </w:rPr>
      </w:pPr>
      <w:r>
        <w:rPr>
          <w:rFonts w:ascii="Sylfaen" w:eastAsia="Calibri" w:hAnsi="Sylfaen" w:cs="Sylfaen"/>
          <w:i/>
          <w:kern w:val="0"/>
          <w:sz w:val="16"/>
          <w:szCs w:val="16"/>
          <w14:ligatures w14:val="none"/>
        </w:rPr>
        <w:t xml:space="preserve">Note: </w:t>
      </w:r>
      <w:r w:rsidRPr="00D1661C">
        <w:rPr>
          <w:rFonts w:ascii="Sylfaen" w:eastAsia="Calibri" w:hAnsi="Sylfaen" w:cs="Sylfaen"/>
          <w:i/>
          <w:kern w:val="0"/>
          <w:sz w:val="16"/>
          <w:szCs w:val="16"/>
          <w14:ligatures w14:val="none"/>
        </w:rPr>
        <w:t xml:space="preserve">exchange rates used in the table </w:t>
      </w:r>
      <w:r>
        <w:rPr>
          <w:rFonts w:ascii="Sylfaen" w:eastAsia="Calibri" w:hAnsi="Sylfaen" w:cs="Sylfaen"/>
          <w:i/>
          <w:kern w:val="0"/>
          <w:sz w:val="16"/>
          <w:szCs w:val="16"/>
          <w14:ligatures w14:val="none"/>
        </w:rPr>
        <w:t xml:space="preserve">are for the </w:t>
      </w:r>
      <w:r w:rsidRPr="00D1661C">
        <w:rPr>
          <w:rFonts w:ascii="Sylfaen" w:eastAsia="Calibri" w:hAnsi="Sylfaen" w:cs="Sylfaen"/>
          <w:i/>
          <w:kern w:val="0"/>
          <w:sz w:val="16"/>
          <w:szCs w:val="16"/>
          <w14:ligatures w14:val="none"/>
        </w:rPr>
        <w:t>given date</w:t>
      </w:r>
    </w:p>
    <w:p w14:paraId="5DE4DC60" w14:textId="77777777" w:rsidR="00E654C0" w:rsidRPr="00D1661C" w:rsidRDefault="00E654C0">
      <w:pPr>
        <w:rPr>
          <w:rFonts w:ascii="Sylfaen" w:hAnsi="Sylfaen"/>
        </w:rPr>
      </w:pPr>
    </w:p>
    <w:sectPr w:rsidR="00E654C0" w:rsidRPr="00D1661C" w:rsidSect="006A2B23">
      <w:footerReference w:type="default" r:id="rId10"/>
      <w:pgSz w:w="11907" w:h="16839" w:code="9"/>
      <w:pgMar w:top="540" w:right="1134" w:bottom="709" w:left="720" w:header="720" w:footer="8" w:gutter="0"/>
      <w:pgBorders w:offsetFrom="page">
        <w:top w:val="dashSmallGap" w:sz="4" w:space="24" w:color="FFFFFF" w:themeColor="background1"/>
        <w:left w:val="dashSmallGap" w:sz="4" w:space="24" w:color="FFFFFF" w:themeColor="background1"/>
        <w:bottom w:val="dashSmallGap" w:sz="4" w:space="24" w:color="FFFFFF" w:themeColor="background1"/>
        <w:right w:val="dashSmallGap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D74F" w14:textId="77777777" w:rsidR="005C6648" w:rsidRDefault="005C6648">
      <w:pPr>
        <w:spacing w:after="0" w:line="240" w:lineRule="auto"/>
      </w:pPr>
      <w:r>
        <w:separator/>
      </w:r>
    </w:p>
  </w:endnote>
  <w:endnote w:type="continuationSeparator" w:id="0">
    <w:p w14:paraId="6861ECD8" w14:textId="77777777" w:rsidR="005C6648" w:rsidRDefault="005C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tNusx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383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96A07" w14:textId="049C2CE3" w:rsidR="006A2B23" w:rsidRDefault="006A2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E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0156038" w14:textId="77777777" w:rsidR="006A2B23" w:rsidRDefault="006A2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C801" w14:textId="77777777" w:rsidR="005C6648" w:rsidRDefault="005C6648">
      <w:pPr>
        <w:spacing w:after="0" w:line="240" w:lineRule="auto"/>
      </w:pPr>
      <w:r>
        <w:separator/>
      </w:r>
    </w:p>
  </w:footnote>
  <w:footnote w:type="continuationSeparator" w:id="0">
    <w:p w14:paraId="546655B5" w14:textId="77777777" w:rsidR="005C6648" w:rsidRDefault="005C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77B"/>
    <w:multiLevelType w:val="hybridMultilevel"/>
    <w:tmpl w:val="87AE872A"/>
    <w:lvl w:ilvl="0" w:tplc="CB9CC7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514075218">
    <w:abstractNumId w:val="12"/>
  </w:num>
  <w:num w:numId="2" w16cid:durableId="832457286">
    <w:abstractNumId w:val="10"/>
  </w:num>
  <w:num w:numId="3" w16cid:durableId="2019890350">
    <w:abstractNumId w:val="5"/>
  </w:num>
  <w:num w:numId="4" w16cid:durableId="1735617579">
    <w:abstractNumId w:val="7"/>
  </w:num>
  <w:num w:numId="5" w16cid:durableId="2106881521">
    <w:abstractNumId w:val="0"/>
  </w:num>
  <w:num w:numId="6" w16cid:durableId="26835589">
    <w:abstractNumId w:val="2"/>
  </w:num>
  <w:num w:numId="7" w16cid:durableId="1418021449">
    <w:abstractNumId w:val="11"/>
  </w:num>
  <w:num w:numId="8" w16cid:durableId="463503212">
    <w:abstractNumId w:val="1"/>
  </w:num>
  <w:num w:numId="9" w16cid:durableId="1954510461">
    <w:abstractNumId w:val="4"/>
  </w:num>
  <w:num w:numId="10" w16cid:durableId="511069102">
    <w:abstractNumId w:val="6"/>
  </w:num>
  <w:num w:numId="11" w16cid:durableId="1652439161">
    <w:abstractNumId w:val="8"/>
  </w:num>
  <w:num w:numId="12" w16cid:durableId="839808526">
    <w:abstractNumId w:val="9"/>
  </w:num>
  <w:num w:numId="13" w16cid:durableId="779880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C0"/>
    <w:rsid w:val="00043B92"/>
    <w:rsid w:val="00070230"/>
    <w:rsid w:val="000F5F56"/>
    <w:rsid w:val="0013512A"/>
    <w:rsid w:val="00145F2B"/>
    <w:rsid w:val="001C01AE"/>
    <w:rsid w:val="003124A2"/>
    <w:rsid w:val="00351986"/>
    <w:rsid w:val="00403EEA"/>
    <w:rsid w:val="0046679F"/>
    <w:rsid w:val="00472809"/>
    <w:rsid w:val="00474331"/>
    <w:rsid w:val="0047520C"/>
    <w:rsid w:val="004F418D"/>
    <w:rsid w:val="00574DA5"/>
    <w:rsid w:val="005A6979"/>
    <w:rsid w:val="005C6648"/>
    <w:rsid w:val="005F1861"/>
    <w:rsid w:val="0068566A"/>
    <w:rsid w:val="00697257"/>
    <w:rsid w:val="006A2B23"/>
    <w:rsid w:val="00724444"/>
    <w:rsid w:val="00755B87"/>
    <w:rsid w:val="007B67E1"/>
    <w:rsid w:val="00824E43"/>
    <w:rsid w:val="009B6ED9"/>
    <w:rsid w:val="009D1959"/>
    <w:rsid w:val="00A15F4E"/>
    <w:rsid w:val="00A8685D"/>
    <w:rsid w:val="00C334AF"/>
    <w:rsid w:val="00C54C3C"/>
    <w:rsid w:val="00C753B1"/>
    <w:rsid w:val="00D1661C"/>
    <w:rsid w:val="00D91358"/>
    <w:rsid w:val="00E654C0"/>
    <w:rsid w:val="00E87B05"/>
    <w:rsid w:val="00EE7599"/>
    <w:rsid w:val="00F36681"/>
    <w:rsid w:val="00F60A9C"/>
    <w:rsid w:val="00F7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5E615"/>
  <w15:chartTrackingRefBased/>
  <w15:docId w15:val="{2735B07B-FECA-431A-AA41-D4C6CADE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7331D"/>
  </w:style>
  <w:style w:type="paragraph" w:styleId="BalloonText">
    <w:name w:val="Balloon Text"/>
    <w:basedOn w:val="Normal"/>
    <w:link w:val="BalloonTextChar"/>
    <w:uiPriority w:val="99"/>
    <w:semiHidden/>
    <w:unhideWhenUsed/>
    <w:rsid w:val="00F7331D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1D"/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apple-converted-space">
    <w:name w:val="apple-converted-space"/>
    <w:basedOn w:val="DefaultParagraphFont"/>
    <w:rsid w:val="00F7331D"/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F7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bzacixmlChar">
    <w:name w:val="abzaci_xml Char"/>
    <w:link w:val="abzacixml"/>
    <w:uiPriority w:val="99"/>
    <w:locked/>
    <w:rsid w:val="00F7331D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F7331D"/>
    <w:pPr>
      <w:ind w:firstLine="630"/>
      <w:jc w:val="both"/>
    </w:pPr>
    <w:rPr>
      <w:rFonts w:ascii="Sylfaen" w:hAnsi="Sylfaen" w:cstheme="minorBidi"/>
      <w:kern w:val="2"/>
      <w:sz w:val="24"/>
      <w:szCs w:val="24"/>
      <w:lang w:val="x-none" w:eastAsia="x-none"/>
      <w14:ligatures w14:val="standardContextu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331D"/>
    <w:pPr>
      <w:spacing w:after="0" w:line="240" w:lineRule="auto"/>
    </w:pPr>
    <w:rPr>
      <w:rFonts w:ascii="Consolas" w:hAnsi="Consolas" w:cs="Consolas"/>
      <w:kern w:val="0"/>
      <w:sz w:val="21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331D"/>
    <w:rPr>
      <w:rFonts w:ascii="Consolas" w:hAnsi="Consolas" w:cs="Consolas"/>
      <w:kern w:val="0"/>
      <w:sz w:val="21"/>
      <w:szCs w:val="21"/>
      <w14:ligatures w14:val="none"/>
    </w:rPr>
  </w:style>
  <w:style w:type="table" w:styleId="TableGrid">
    <w:name w:val="Table Grid"/>
    <w:basedOn w:val="TableNormal"/>
    <w:uiPriority w:val="59"/>
    <w:rsid w:val="00F733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7331D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31D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F733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331D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F7331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7331D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F7331D"/>
    <w:rPr>
      <w:kern w:val="0"/>
      <w14:ligatures w14:val="none"/>
    </w:rPr>
  </w:style>
  <w:style w:type="character" w:customStyle="1" w:styleId="Hyperlink1">
    <w:name w:val="Hyperlink1"/>
    <w:basedOn w:val="DefaultParagraphFont"/>
    <w:uiPriority w:val="99"/>
    <w:unhideWhenUsed/>
    <w:rsid w:val="00F733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331D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73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31D"/>
    <w:pPr>
      <w:spacing w:after="200"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31D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31D"/>
    <w:rPr>
      <w:b/>
      <w:bCs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F7331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kern w:val="0"/>
      <w:sz w:val="28"/>
      <w:szCs w:val="20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F7331D"/>
    <w:rPr>
      <w:rFonts w:ascii="LitNusx" w:eastAsia="Times New Roman" w:hAnsi="LitNusx" w:cs="Times New Roman"/>
      <w:kern w:val="0"/>
      <w:sz w:val="28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7331D"/>
    <w:rPr>
      <w:color w:val="800080"/>
      <w:u w:val="single"/>
    </w:rPr>
  </w:style>
  <w:style w:type="paragraph" w:customStyle="1" w:styleId="msonormal0">
    <w:name w:val="msonormal"/>
    <w:basedOn w:val="Normal"/>
    <w:rsid w:val="00F7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ont5">
    <w:name w:val="font5"/>
    <w:basedOn w:val="Normal"/>
    <w:rsid w:val="00F7331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14:ligatures w14:val="none"/>
    </w:rPr>
  </w:style>
  <w:style w:type="paragraph" w:customStyle="1" w:styleId="font6">
    <w:name w:val="font6"/>
    <w:basedOn w:val="Normal"/>
    <w:rsid w:val="00F7331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8"/>
      <w:szCs w:val="18"/>
      <w14:ligatures w14:val="none"/>
    </w:rPr>
  </w:style>
  <w:style w:type="paragraph" w:customStyle="1" w:styleId="font7">
    <w:name w:val="font7"/>
    <w:basedOn w:val="Normal"/>
    <w:rsid w:val="00F7331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18"/>
      <w:szCs w:val="18"/>
      <w14:ligatures w14:val="none"/>
    </w:rPr>
  </w:style>
  <w:style w:type="paragraph" w:customStyle="1" w:styleId="xl35633">
    <w:name w:val="xl35633"/>
    <w:basedOn w:val="Normal"/>
    <w:rsid w:val="00F733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35634">
    <w:name w:val="xl35634"/>
    <w:basedOn w:val="Normal"/>
    <w:rsid w:val="00F7331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35635">
    <w:name w:val="xl35635"/>
    <w:basedOn w:val="Normal"/>
    <w:rsid w:val="00F733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kern w:val="0"/>
      <w:sz w:val="24"/>
      <w:szCs w:val="24"/>
      <w14:ligatures w14:val="none"/>
    </w:rPr>
  </w:style>
  <w:style w:type="paragraph" w:customStyle="1" w:styleId="xl35636">
    <w:name w:val="xl35636"/>
    <w:basedOn w:val="Normal"/>
    <w:rsid w:val="00F733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35637">
    <w:name w:val="xl35637"/>
    <w:basedOn w:val="Normal"/>
    <w:rsid w:val="00F733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35638">
    <w:name w:val="xl35638"/>
    <w:basedOn w:val="Normal"/>
    <w:rsid w:val="00F733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35639">
    <w:name w:val="xl35639"/>
    <w:basedOn w:val="Normal"/>
    <w:rsid w:val="00F7331D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16"/>
      <w:szCs w:val="16"/>
      <w14:ligatures w14:val="none"/>
    </w:rPr>
  </w:style>
  <w:style w:type="paragraph" w:customStyle="1" w:styleId="xl35640">
    <w:name w:val="xl35640"/>
    <w:basedOn w:val="Normal"/>
    <w:rsid w:val="00F7331D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kern w:val="0"/>
      <w:sz w:val="16"/>
      <w:szCs w:val="16"/>
      <w14:ligatures w14:val="none"/>
    </w:rPr>
  </w:style>
  <w:style w:type="paragraph" w:customStyle="1" w:styleId="xl35641">
    <w:name w:val="xl35641"/>
    <w:basedOn w:val="Normal"/>
    <w:rsid w:val="00F7331D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kern w:val="0"/>
      <w:sz w:val="16"/>
      <w:szCs w:val="16"/>
      <w14:ligatures w14:val="none"/>
    </w:rPr>
  </w:style>
  <w:style w:type="paragraph" w:customStyle="1" w:styleId="xl35642">
    <w:name w:val="xl35642"/>
    <w:basedOn w:val="Normal"/>
    <w:rsid w:val="00F7331D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14:ligatures w14:val="none"/>
    </w:rPr>
  </w:style>
  <w:style w:type="paragraph" w:customStyle="1" w:styleId="xl35643">
    <w:name w:val="xl35643"/>
    <w:basedOn w:val="Normal"/>
    <w:rsid w:val="00F7331D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14:ligatures w14:val="none"/>
    </w:rPr>
  </w:style>
  <w:style w:type="paragraph" w:customStyle="1" w:styleId="xl35644">
    <w:name w:val="xl35644"/>
    <w:basedOn w:val="Normal"/>
    <w:rsid w:val="00F733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14:ligatures w14:val="none"/>
    </w:rPr>
  </w:style>
  <w:style w:type="paragraph" w:customStyle="1" w:styleId="xl35645">
    <w:name w:val="xl35645"/>
    <w:basedOn w:val="Normal"/>
    <w:rsid w:val="00F733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46">
    <w:name w:val="xl35646"/>
    <w:basedOn w:val="Normal"/>
    <w:rsid w:val="00F733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47">
    <w:name w:val="xl35647"/>
    <w:basedOn w:val="Normal"/>
    <w:rsid w:val="00F733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48">
    <w:name w:val="xl35648"/>
    <w:basedOn w:val="Normal"/>
    <w:rsid w:val="00F73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49">
    <w:name w:val="xl35649"/>
    <w:basedOn w:val="Normal"/>
    <w:rsid w:val="00F733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50">
    <w:name w:val="xl35650"/>
    <w:basedOn w:val="Normal"/>
    <w:rsid w:val="00F7331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51">
    <w:name w:val="xl35651"/>
    <w:basedOn w:val="Normal"/>
    <w:rsid w:val="00F7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52">
    <w:name w:val="xl35652"/>
    <w:basedOn w:val="Normal"/>
    <w:rsid w:val="00F733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53">
    <w:name w:val="xl35653"/>
    <w:basedOn w:val="Normal"/>
    <w:rsid w:val="00F7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54">
    <w:name w:val="xl35654"/>
    <w:basedOn w:val="Normal"/>
    <w:rsid w:val="00F73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55">
    <w:name w:val="xl35655"/>
    <w:basedOn w:val="Normal"/>
    <w:rsid w:val="00F73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56">
    <w:name w:val="xl35656"/>
    <w:basedOn w:val="Normal"/>
    <w:rsid w:val="00F733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57">
    <w:name w:val="xl35657"/>
    <w:basedOn w:val="Normal"/>
    <w:rsid w:val="00F733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58">
    <w:name w:val="xl35658"/>
    <w:basedOn w:val="Normal"/>
    <w:rsid w:val="00F7331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59">
    <w:name w:val="xl35659"/>
    <w:basedOn w:val="Normal"/>
    <w:rsid w:val="00F7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60">
    <w:name w:val="xl35660"/>
    <w:basedOn w:val="Normal"/>
    <w:rsid w:val="00F7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61">
    <w:name w:val="xl35661"/>
    <w:basedOn w:val="Normal"/>
    <w:rsid w:val="00F733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62">
    <w:name w:val="xl35662"/>
    <w:basedOn w:val="Normal"/>
    <w:rsid w:val="00F733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63">
    <w:name w:val="xl35663"/>
    <w:basedOn w:val="Normal"/>
    <w:rsid w:val="00F7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64">
    <w:name w:val="xl35664"/>
    <w:basedOn w:val="Normal"/>
    <w:rsid w:val="00F733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14:ligatures w14:val="none"/>
    </w:rPr>
  </w:style>
  <w:style w:type="paragraph" w:customStyle="1" w:styleId="xl35665">
    <w:name w:val="xl35665"/>
    <w:basedOn w:val="Normal"/>
    <w:rsid w:val="00F733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66">
    <w:name w:val="xl35666"/>
    <w:basedOn w:val="Normal"/>
    <w:rsid w:val="00F7331D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67">
    <w:name w:val="xl35667"/>
    <w:basedOn w:val="Normal"/>
    <w:rsid w:val="00F733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68">
    <w:name w:val="xl35668"/>
    <w:basedOn w:val="Normal"/>
    <w:rsid w:val="00F733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69">
    <w:name w:val="xl35669"/>
    <w:basedOn w:val="Normal"/>
    <w:rsid w:val="00F733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70">
    <w:name w:val="xl35670"/>
    <w:basedOn w:val="Normal"/>
    <w:rsid w:val="00F733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71">
    <w:name w:val="xl35671"/>
    <w:basedOn w:val="Normal"/>
    <w:rsid w:val="00F733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72">
    <w:name w:val="xl35672"/>
    <w:basedOn w:val="Normal"/>
    <w:rsid w:val="00F7331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73">
    <w:name w:val="xl35673"/>
    <w:basedOn w:val="Normal"/>
    <w:rsid w:val="00F733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74">
    <w:name w:val="xl35674"/>
    <w:basedOn w:val="Normal"/>
    <w:rsid w:val="00F7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75">
    <w:name w:val="xl35675"/>
    <w:basedOn w:val="Normal"/>
    <w:rsid w:val="00F733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4"/>
      <w:szCs w:val="14"/>
      <w14:ligatures w14:val="none"/>
    </w:rPr>
  </w:style>
  <w:style w:type="paragraph" w:customStyle="1" w:styleId="xl35676">
    <w:name w:val="xl35676"/>
    <w:basedOn w:val="Normal"/>
    <w:rsid w:val="00F733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77">
    <w:name w:val="xl35677"/>
    <w:basedOn w:val="Normal"/>
    <w:rsid w:val="00F733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78">
    <w:name w:val="xl35678"/>
    <w:basedOn w:val="Normal"/>
    <w:rsid w:val="00F733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customStyle="1" w:styleId="xl35679">
    <w:name w:val="xl35679"/>
    <w:basedOn w:val="Normal"/>
    <w:rsid w:val="00F733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customStyle="1" w:styleId="xl35680">
    <w:name w:val="xl35680"/>
    <w:basedOn w:val="Normal"/>
    <w:rsid w:val="00F7331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81">
    <w:name w:val="xl35681"/>
    <w:basedOn w:val="Normal"/>
    <w:rsid w:val="00F73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82">
    <w:name w:val="xl35682"/>
    <w:basedOn w:val="Normal"/>
    <w:rsid w:val="00F733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83">
    <w:name w:val="xl35683"/>
    <w:basedOn w:val="Normal"/>
    <w:rsid w:val="00F73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84">
    <w:name w:val="xl35684"/>
    <w:basedOn w:val="Normal"/>
    <w:rsid w:val="00F733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85">
    <w:name w:val="xl35685"/>
    <w:basedOn w:val="Normal"/>
    <w:rsid w:val="00F733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86">
    <w:name w:val="xl35686"/>
    <w:basedOn w:val="Normal"/>
    <w:rsid w:val="00F7331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87">
    <w:name w:val="xl35687"/>
    <w:basedOn w:val="Normal"/>
    <w:rsid w:val="00F733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88">
    <w:name w:val="xl35688"/>
    <w:basedOn w:val="Normal"/>
    <w:rsid w:val="00F733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89">
    <w:name w:val="xl35689"/>
    <w:basedOn w:val="Normal"/>
    <w:rsid w:val="00F733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35690">
    <w:name w:val="xl35690"/>
    <w:basedOn w:val="Normal"/>
    <w:rsid w:val="00F733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4"/>
      <w:szCs w:val="14"/>
      <w14:ligatures w14:val="none"/>
    </w:rPr>
  </w:style>
  <w:style w:type="paragraph" w:customStyle="1" w:styleId="xl35691">
    <w:name w:val="xl35691"/>
    <w:basedOn w:val="Normal"/>
    <w:rsid w:val="00F733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92">
    <w:name w:val="xl35692"/>
    <w:basedOn w:val="Normal"/>
    <w:rsid w:val="00F733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93">
    <w:name w:val="xl35693"/>
    <w:basedOn w:val="Normal"/>
    <w:rsid w:val="00F7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94">
    <w:name w:val="xl35694"/>
    <w:basedOn w:val="Normal"/>
    <w:rsid w:val="00F7331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95">
    <w:name w:val="xl35695"/>
    <w:basedOn w:val="Normal"/>
    <w:rsid w:val="00F733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96">
    <w:name w:val="xl35696"/>
    <w:basedOn w:val="Normal"/>
    <w:rsid w:val="00F7331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97">
    <w:name w:val="xl35697"/>
    <w:basedOn w:val="Normal"/>
    <w:rsid w:val="00F7331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customStyle="1" w:styleId="xl35698">
    <w:name w:val="xl35698"/>
    <w:basedOn w:val="Normal"/>
    <w:rsid w:val="00F73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699">
    <w:name w:val="xl35699"/>
    <w:basedOn w:val="Normal"/>
    <w:rsid w:val="00F73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00">
    <w:name w:val="xl35700"/>
    <w:basedOn w:val="Normal"/>
    <w:rsid w:val="00F733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14:ligatures w14:val="none"/>
    </w:rPr>
  </w:style>
  <w:style w:type="paragraph" w:customStyle="1" w:styleId="xl35701">
    <w:name w:val="xl35701"/>
    <w:basedOn w:val="Normal"/>
    <w:rsid w:val="00F7331D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14:ligatures w14:val="none"/>
    </w:rPr>
  </w:style>
  <w:style w:type="paragraph" w:customStyle="1" w:styleId="xl35702">
    <w:name w:val="xl35702"/>
    <w:basedOn w:val="Normal"/>
    <w:rsid w:val="00F733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kern w:val="0"/>
      <w:sz w:val="18"/>
      <w:szCs w:val="18"/>
      <w14:ligatures w14:val="none"/>
    </w:rPr>
  </w:style>
  <w:style w:type="paragraph" w:customStyle="1" w:styleId="xl35703">
    <w:name w:val="xl35703"/>
    <w:basedOn w:val="Normal"/>
    <w:rsid w:val="00F7331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4"/>
      <w:szCs w:val="14"/>
      <w14:ligatures w14:val="none"/>
    </w:rPr>
  </w:style>
  <w:style w:type="paragraph" w:customStyle="1" w:styleId="xl35704">
    <w:name w:val="xl35704"/>
    <w:basedOn w:val="Normal"/>
    <w:rsid w:val="00F7331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4"/>
      <w:szCs w:val="14"/>
      <w14:ligatures w14:val="none"/>
    </w:rPr>
  </w:style>
  <w:style w:type="paragraph" w:customStyle="1" w:styleId="xl35705">
    <w:name w:val="xl35705"/>
    <w:basedOn w:val="Normal"/>
    <w:rsid w:val="00F7331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4"/>
      <w:szCs w:val="14"/>
      <w14:ligatures w14:val="none"/>
    </w:rPr>
  </w:style>
  <w:style w:type="paragraph" w:customStyle="1" w:styleId="xl35706">
    <w:name w:val="xl35706"/>
    <w:basedOn w:val="Normal"/>
    <w:rsid w:val="00F733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14:ligatures w14:val="none"/>
    </w:rPr>
  </w:style>
  <w:style w:type="paragraph" w:customStyle="1" w:styleId="xl35707">
    <w:name w:val="xl35707"/>
    <w:basedOn w:val="Normal"/>
    <w:rsid w:val="00F7331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08">
    <w:name w:val="xl35708"/>
    <w:basedOn w:val="Normal"/>
    <w:rsid w:val="00F7331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09">
    <w:name w:val="xl35709"/>
    <w:basedOn w:val="Normal"/>
    <w:rsid w:val="00F73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10">
    <w:name w:val="xl35710"/>
    <w:basedOn w:val="Normal"/>
    <w:rsid w:val="00F7331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11">
    <w:name w:val="xl35711"/>
    <w:basedOn w:val="Normal"/>
    <w:rsid w:val="00F733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12">
    <w:name w:val="xl35712"/>
    <w:basedOn w:val="Normal"/>
    <w:rsid w:val="00F7331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13">
    <w:name w:val="xl35713"/>
    <w:basedOn w:val="Normal"/>
    <w:rsid w:val="00F733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14">
    <w:name w:val="xl35714"/>
    <w:basedOn w:val="Normal"/>
    <w:rsid w:val="00F733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15">
    <w:name w:val="xl35715"/>
    <w:basedOn w:val="Normal"/>
    <w:rsid w:val="00F7331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16">
    <w:name w:val="xl35716"/>
    <w:basedOn w:val="Normal"/>
    <w:rsid w:val="00F733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17">
    <w:name w:val="xl35717"/>
    <w:basedOn w:val="Normal"/>
    <w:rsid w:val="00F7331D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18">
    <w:name w:val="xl35718"/>
    <w:basedOn w:val="Normal"/>
    <w:rsid w:val="00F733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19">
    <w:name w:val="xl35719"/>
    <w:basedOn w:val="Normal"/>
    <w:rsid w:val="00F7331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20">
    <w:name w:val="xl35720"/>
    <w:basedOn w:val="Normal"/>
    <w:rsid w:val="00F733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21">
    <w:name w:val="xl35721"/>
    <w:basedOn w:val="Normal"/>
    <w:rsid w:val="00F7331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22">
    <w:name w:val="xl35722"/>
    <w:basedOn w:val="Normal"/>
    <w:rsid w:val="00F7331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23">
    <w:name w:val="xl35723"/>
    <w:basedOn w:val="Normal"/>
    <w:rsid w:val="00F733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24">
    <w:name w:val="xl35724"/>
    <w:basedOn w:val="Normal"/>
    <w:rsid w:val="00F7331D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25">
    <w:name w:val="xl35725"/>
    <w:basedOn w:val="Normal"/>
    <w:rsid w:val="00F733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26">
    <w:name w:val="xl35726"/>
    <w:basedOn w:val="Normal"/>
    <w:rsid w:val="00F733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27">
    <w:name w:val="xl35727"/>
    <w:basedOn w:val="Normal"/>
    <w:rsid w:val="00F733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28">
    <w:name w:val="xl35728"/>
    <w:basedOn w:val="Normal"/>
    <w:rsid w:val="00F7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29">
    <w:name w:val="xl35729"/>
    <w:basedOn w:val="Normal"/>
    <w:rsid w:val="00F7331D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16"/>
      <w:szCs w:val="16"/>
      <w14:ligatures w14:val="none"/>
    </w:rPr>
  </w:style>
  <w:style w:type="paragraph" w:customStyle="1" w:styleId="xl35730">
    <w:name w:val="xl35730"/>
    <w:basedOn w:val="Normal"/>
    <w:rsid w:val="00F7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31">
    <w:name w:val="xl35731"/>
    <w:basedOn w:val="Normal"/>
    <w:rsid w:val="00F7331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4"/>
      <w:szCs w:val="14"/>
      <w14:ligatures w14:val="none"/>
    </w:rPr>
  </w:style>
  <w:style w:type="paragraph" w:customStyle="1" w:styleId="xl35732">
    <w:name w:val="xl35732"/>
    <w:basedOn w:val="Normal"/>
    <w:rsid w:val="00F7331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33">
    <w:name w:val="xl35733"/>
    <w:basedOn w:val="Normal"/>
    <w:rsid w:val="00F7331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34">
    <w:name w:val="xl35734"/>
    <w:basedOn w:val="Normal"/>
    <w:rsid w:val="00F733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35">
    <w:name w:val="xl35735"/>
    <w:basedOn w:val="Normal"/>
    <w:rsid w:val="00F7331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36">
    <w:name w:val="xl35736"/>
    <w:basedOn w:val="Normal"/>
    <w:rsid w:val="00F733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37">
    <w:name w:val="xl35737"/>
    <w:basedOn w:val="Normal"/>
    <w:rsid w:val="00F733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38">
    <w:name w:val="xl35738"/>
    <w:basedOn w:val="Normal"/>
    <w:rsid w:val="00F7331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39">
    <w:name w:val="xl35739"/>
    <w:basedOn w:val="Normal"/>
    <w:rsid w:val="00F7331D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40">
    <w:name w:val="xl35740"/>
    <w:basedOn w:val="Normal"/>
    <w:rsid w:val="00F7331D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41">
    <w:name w:val="xl35741"/>
    <w:basedOn w:val="Normal"/>
    <w:rsid w:val="00F733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42">
    <w:name w:val="xl35742"/>
    <w:basedOn w:val="Normal"/>
    <w:rsid w:val="00F733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43">
    <w:name w:val="xl35743"/>
    <w:basedOn w:val="Normal"/>
    <w:rsid w:val="00F7331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44">
    <w:name w:val="xl35744"/>
    <w:basedOn w:val="Normal"/>
    <w:rsid w:val="00F7331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45">
    <w:name w:val="xl35745"/>
    <w:basedOn w:val="Normal"/>
    <w:rsid w:val="00F7331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46">
    <w:name w:val="xl35746"/>
    <w:basedOn w:val="Normal"/>
    <w:rsid w:val="00F733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47">
    <w:name w:val="xl35747"/>
    <w:basedOn w:val="Normal"/>
    <w:rsid w:val="00F733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48">
    <w:name w:val="xl35748"/>
    <w:basedOn w:val="Normal"/>
    <w:rsid w:val="00F7331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49">
    <w:name w:val="xl35749"/>
    <w:basedOn w:val="Normal"/>
    <w:rsid w:val="00F733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50">
    <w:name w:val="xl35750"/>
    <w:basedOn w:val="Normal"/>
    <w:rsid w:val="00F7331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51">
    <w:name w:val="xl35751"/>
    <w:basedOn w:val="Normal"/>
    <w:rsid w:val="00F733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52">
    <w:name w:val="xl35752"/>
    <w:basedOn w:val="Normal"/>
    <w:rsid w:val="00F73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53">
    <w:name w:val="xl35753"/>
    <w:basedOn w:val="Normal"/>
    <w:rsid w:val="00F733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4"/>
      <w:szCs w:val="14"/>
      <w14:ligatures w14:val="none"/>
    </w:rPr>
  </w:style>
  <w:style w:type="paragraph" w:customStyle="1" w:styleId="xl35754">
    <w:name w:val="xl35754"/>
    <w:basedOn w:val="Normal"/>
    <w:rsid w:val="00F7331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4"/>
      <w:szCs w:val="14"/>
      <w14:ligatures w14:val="none"/>
    </w:rPr>
  </w:style>
  <w:style w:type="paragraph" w:customStyle="1" w:styleId="xl35755">
    <w:name w:val="xl35755"/>
    <w:basedOn w:val="Normal"/>
    <w:rsid w:val="00F7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56">
    <w:name w:val="xl35756"/>
    <w:basedOn w:val="Normal"/>
    <w:rsid w:val="00F7331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57">
    <w:name w:val="xl35757"/>
    <w:basedOn w:val="Normal"/>
    <w:rsid w:val="00F7331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58">
    <w:name w:val="xl35758"/>
    <w:basedOn w:val="Normal"/>
    <w:rsid w:val="00F7331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4"/>
      <w:szCs w:val="14"/>
      <w14:ligatures w14:val="none"/>
    </w:rPr>
  </w:style>
  <w:style w:type="paragraph" w:customStyle="1" w:styleId="xl35759">
    <w:name w:val="xl35759"/>
    <w:basedOn w:val="Normal"/>
    <w:rsid w:val="00F7331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4"/>
      <w:szCs w:val="14"/>
      <w14:ligatures w14:val="none"/>
    </w:rPr>
  </w:style>
  <w:style w:type="paragraph" w:customStyle="1" w:styleId="xl35760">
    <w:name w:val="xl35760"/>
    <w:basedOn w:val="Normal"/>
    <w:rsid w:val="00F7331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customStyle="1" w:styleId="xl35761">
    <w:name w:val="xl35761"/>
    <w:basedOn w:val="Normal"/>
    <w:rsid w:val="00F733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customStyle="1" w:styleId="xl35762">
    <w:name w:val="xl35762"/>
    <w:basedOn w:val="Normal"/>
    <w:rsid w:val="00F733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63">
    <w:name w:val="xl35763"/>
    <w:basedOn w:val="Normal"/>
    <w:rsid w:val="00F733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64">
    <w:name w:val="xl35764"/>
    <w:basedOn w:val="Normal"/>
    <w:rsid w:val="00F733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65">
    <w:name w:val="xl35765"/>
    <w:basedOn w:val="Normal"/>
    <w:rsid w:val="00F733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66">
    <w:name w:val="xl35766"/>
    <w:basedOn w:val="Normal"/>
    <w:rsid w:val="00F7331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67">
    <w:name w:val="xl35767"/>
    <w:basedOn w:val="Normal"/>
    <w:rsid w:val="00F7331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68">
    <w:name w:val="xl35768"/>
    <w:basedOn w:val="Normal"/>
    <w:rsid w:val="00F7331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69">
    <w:name w:val="xl35769"/>
    <w:basedOn w:val="Normal"/>
    <w:rsid w:val="00F733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customStyle="1" w:styleId="xl35770">
    <w:name w:val="xl35770"/>
    <w:basedOn w:val="Normal"/>
    <w:rsid w:val="00F733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customStyle="1" w:styleId="xl35771">
    <w:name w:val="xl35771"/>
    <w:basedOn w:val="Normal"/>
    <w:rsid w:val="00F7331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customStyle="1" w:styleId="xl35772">
    <w:name w:val="xl35772"/>
    <w:basedOn w:val="Normal"/>
    <w:rsid w:val="00F7331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customStyle="1" w:styleId="xl35773">
    <w:name w:val="xl35773"/>
    <w:basedOn w:val="Normal"/>
    <w:rsid w:val="00F7331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customStyle="1" w:styleId="xl35774">
    <w:name w:val="xl35774"/>
    <w:basedOn w:val="Normal"/>
    <w:rsid w:val="00F7331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2"/>
      <w:szCs w:val="12"/>
      <w14:ligatures w14:val="none"/>
    </w:rPr>
  </w:style>
  <w:style w:type="paragraph" w:customStyle="1" w:styleId="xl35775">
    <w:name w:val="xl35775"/>
    <w:basedOn w:val="Normal"/>
    <w:rsid w:val="00F7331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76">
    <w:name w:val="xl35776"/>
    <w:basedOn w:val="Normal"/>
    <w:rsid w:val="00F7331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77">
    <w:name w:val="xl35777"/>
    <w:basedOn w:val="Normal"/>
    <w:rsid w:val="00F7331D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16"/>
      <w:szCs w:val="16"/>
      <w14:ligatures w14:val="none"/>
    </w:rPr>
  </w:style>
  <w:style w:type="paragraph" w:customStyle="1" w:styleId="xl35778">
    <w:name w:val="xl35778"/>
    <w:basedOn w:val="Normal"/>
    <w:rsid w:val="00F7331D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16"/>
      <w:szCs w:val="16"/>
      <w14:ligatures w14:val="none"/>
    </w:rPr>
  </w:style>
  <w:style w:type="paragraph" w:customStyle="1" w:styleId="xl35779">
    <w:name w:val="xl35779"/>
    <w:basedOn w:val="Normal"/>
    <w:rsid w:val="00F733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14:ligatures w14:val="none"/>
    </w:rPr>
  </w:style>
  <w:style w:type="paragraph" w:customStyle="1" w:styleId="xl35780">
    <w:name w:val="xl35780"/>
    <w:basedOn w:val="Normal"/>
    <w:rsid w:val="00F7331D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14:ligatures w14:val="none"/>
    </w:rPr>
  </w:style>
  <w:style w:type="paragraph" w:customStyle="1" w:styleId="xl35781">
    <w:name w:val="xl35781"/>
    <w:basedOn w:val="Normal"/>
    <w:rsid w:val="00F7331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customStyle="1" w:styleId="xl35782">
    <w:name w:val="xl35782"/>
    <w:basedOn w:val="Normal"/>
    <w:rsid w:val="00F733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83">
    <w:name w:val="xl35783"/>
    <w:basedOn w:val="Normal"/>
    <w:rsid w:val="00F733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84">
    <w:name w:val="xl35784"/>
    <w:basedOn w:val="Normal"/>
    <w:rsid w:val="00F733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85">
    <w:name w:val="xl35785"/>
    <w:basedOn w:val="Normal"/>
    <w:rsid w:val="00F7331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86">
    <w:name w:val="xl35786"/>
    <w:basedOn w:val="Normal"/>
    <w:rsid w:val="00F733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87">
    <w:name w:val="xl35787"/>
    <w:basedOn w:val="Normal"/>
    <w:rsid w:val="00F7331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88">
    <w:name w:val="xl35788"/>
    <w:basedOn w:val="Normal"/>
    <w:rsid w:val="00F733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89">
    <w:name w:val="xl35789"/>
    <w:basedOn w:val="Normal"/>
    <w:rsid w:val="00F7331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90">
    <w:name w:val="xl35790"/>
    <w:basedOn w:val="Normal"/>
    <w:rsid w:val="00F733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kern w:val="0"/>
      <w:sz w:val="18"/>
      <w:szCs w:val="18"/>
      <w14:ligatures w14:val="none"/>
    </w:rPr>
  </w:style>
  <w:style w:type="paragraph" w:customStyle="1" w:styleId="xl35791">
    <w:name w:val="xl35791"/>
    <w:basedOn w:val="Normal"/>
    <w:rsid w:val="00F7331D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kern w:val="0"/>
      <w:sz w:val="18"/>
      <w:szCs w:val="18"/>
      <w14:ligatures w14:val="none"/>
    </w:rPr>
  </w:style>
  <w:style w:type="paragraph" w:customStyle="1" w:styleId="xl35792">
    <w:name w:val="xl35792"/>
    <w:basedOn w:val="Normal"/>
    <w:rsid w:val="00F733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kern w:val="0"/>
      <w:sz w:val="18"/>
      <w:szCs w:val="18"/>
      <w14:ligatures w14:val="none"/>
    </w:rPr>
  </w:style>
  <w:style w:type="paragraph" w:customStyle="1" w:styleId="xl35793">
    <w:name w:val="xl35793"/>
    <w:basedOn w:val="Normal"/>
    <w:rsid w:val="00F7331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94">
    <w:name w:val="xl35794"/>
    <w:basedOn w:val="Normal"/>
    <w:rsid w:val="00F733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customStyle="1" w:styleId="xl35795">
    <w:name w:val="xl35795"/>
    <w:basedOn w:val="Normal"/>
    <w:rsid w:val="00F7331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xl35796">
    <w:name w:val="xl35796"/>
    <w:basedOn w:val="Normal"/>
    <w:rsid w:val="00F7331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331D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331D"/>
    <w:rPr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F7331D"/>
    <w:rPr>
      <w:vertAlign w:val="superscript"/>
    </w:rPr>
  </w:style>
  <w:style w:type="paragraph" w:customStyle="1" w:styleId="xl35631">
    <w:name w:val="xl35631"/>
    <w:basedOn w:val="Normal"/>
    <w:rsid w:val="00F733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35632">
    <w:name w:val="xl35632"/>
    <w:basedOn w:val="Normal"/>
    <w:rsid w:val="00F7331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7331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331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55B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manana.kharchilava\Desktop\MAR\report\Average%20Weighted%20Interest%20Rate_2020%20MAR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manana.kharchilava\Desktop\SEP\Report\Average%20Weighted%20Interest%20Rate_2020%2030%20SEP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manana.kharchilava\Desktop\SEP\Report\Average%20Weighted%20Interest%20Rate_2020%2030%20SEP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2888-4993-B0B9-61C54330A537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2888-4993-B0B9-61C54330A537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2888-4993-B0B9-61C54330A537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2888-4993-B0B9-61C54330A537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2888-4993-B0B9-61C54330A537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2888-4993-B0B9-61C54330A537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 Internal 
25%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888-4993-B0B9-61C54330A53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en-US" sz="800">
                        <a:solidFill>
                          <a:sysClr val="windowText" lastClr="000000"/>
                        </a:solidFill>
                      </a:rPr>
                      <a:t>Multilateral
55%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2888-4993-B0B9-61C54330A537}"/>
                </c:ext>
              </c:extLst>
            </c:dLbl>
            <c:dLbl>
              <c:idx val="2"/>
              <c:layout>
                <c:manualLayout>
                  <c:x val="-0.13156142948071545"/>
                  <c:y val="-2.427209552173854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Bilateral
15%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2888-4993-B0B9-61C54330A537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en-US" sz="800">
                        <a:solidFill>
                          <a:sysClr val="windowText" lastClr="000000"/>
                        </a:solidFill>
                      </a:rPr>
                      <a:t>Eurobond 5</a:t>
                    </a:r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2888-4993-B0B9-61C54330A53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888-4993-B0B9-61C54330A537}"/>
                </c:ext>
              </c:extLst>
            </c:dLbl>
            <c:dLbl>
              <c:idx val="5"/>
              <c:layout>
                <c:manualLayout>
                  <c:x val="-0.1925103163194519"/>
                  <c:y val="-4.9322073082833555E-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en-US" sz="900" dirty="0">
                        <a:solidFill>
                          <a:sysClr val="windowText" lastClr="000000"/>
                        </a:solidFill>
                      </a:rPr>
                      <a:t>External
75%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58234103570837"/>
                      <c:h val="0.2853195164075992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B-2888-4993-B0B9-61C54330A5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GE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888-4993-B0B9-61C54330A53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5557434070346507"/>
          <c:h val="0.7537382429318351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20A-4F7F-A2E3-8306FD19C51B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20A-4F7F-A2E3-8306FD19C51B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20A-4F7F-A2E3-8306FD19C51B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B8851A37-5CBB-4251-932D-6F2802A5BA3A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56%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20A-4F7F-A2E3-8306FD19C51B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29E22B1F-B95F-4EFF-989E-71FB85A56E5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18%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20A-4F7F-A2E3-8306FD19C51B}"/>
                </c:ext>
              </c:extLst>
            </c:dLbl>
            <c:dLbl>
              <c:idx val="2"/>
              <c:layout>
                <c:manualLayout>
                  <c:x val="-9.9618854873958509E-2"/>
                  <c:y val="0.16823122719416167"/>
                </c:manualLayout>
              </c:layout>
              <c:tx>
                <c:rich>
                  <a:bodyPr/>
                  <a:lstStyle/>
                  <a:p>
                    <a:fld id="{3447E3D4-17F7-40DD-A961-DC32346E58D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20A-4F7F-A2E3-8306FD19C51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AEBC6395-5835-4021-A35A-5169D06BA24C}" type="CATEGORYNAME">
                      <a:rPr lang="ka-GE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 2%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20A-4F7F-A2E3-8306FD19C51B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GE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GVT'!$M$50:$M$53</c:f>
              <c:numCache>
                <c:formatCode>0%</c:formatCode>
                <c:ptCount val="4"/>
                <c:pt idx="0">
                  <c:v>0.40107294968308599</c:v>
                </c:pt>
                <c:pt idx="1">
                  <c:v>0.27835553405207042</c:v>
                </c:pt>
                <c:pt idx="2">
                  <c:v>0.28617519690379645</c:v>
                </c:pt>
                <c:pt idx="3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20A-4F7F-A2E3-8306FD19C51B}"/>
            </c:ext>
          </c:extLst>
        </c:ser>
        <c:ser>
          <c:idx val="1"/>
          <c:order val="1"/>
          <c:explosion val="25"/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GVT'!$M$49:$M$53</c:f>
              <c:numCache>
                <c:formatCode>0%</c:formatCode>
                <c:ptCount val="5"/>
                <c:pt idx="1">
                  <c:v>0.40107294968308599</c:v>
                </c:pt>
                <c:pt idx="2">
                  <c:v>0.27835553405207042</c:v>
                </c:pt>
                <c:pt idx="3">
                  <c:v>0.28617519690379645</c:v>
                </c:pt>
                <c:pt idx="4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20A-4F7F-A2E3-8306FD19C5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/>
          <a:lstStyle/>
          <a:p>
            <a:pPr algn="ctr">
              <a:defRPr sz="900" b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defRPr>
            </a:pPr>
            <a:r>
              <a:rPr lang="en-US" sz="900" b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Type</a:t>
            </a:r>
            <a:r>
              <a:rPr lang="en-US" sz="900" b="0" baseline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 of interest rate</a:t>
            </a:r>
            <a:endParaRPr lang="en-US" sz="900" b="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layout>
        <c:manualLayout>
          <c:xMode val="edge"/>
          <c:yMode val="edge"/>
          <c:x val="0.20741229335861813"/>
          <c:y val="0"/>
        </c:manualLayout>
      </c:layout>
      <c:overlay val="0"/>
      <c:spPr>
        <a:ln>
          <a:noFill/>
        </a:ln>
      </c:spPr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00424415033237E-2"/>
          <c:y val="0.24418046385748751"/>
          <c:w val="0.94279938072629477"/>
          <c:h val="0.75581982735620645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D62-4AFF-B31C-80E85D022917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FD62-4AFF-B31C-80E85D022917}"/>
              </c:ext>
            </c:extLst>
          </c:dPt>
          <c:dLbls>
            <c:dLbl>
              <c:idx val="0"/>
              <c:layout>
                <c:manualLayout>
                  <c:x val="-6.3329386498238549E-2"/>
                  <c:y val="-0.13557706894609745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 sz="800"/>
                      <a:t>Fixed</a:t>
                    </a:r>
                    <a:r>
                      <a:rPr lang="en-US" sz="800" baseline="0"/>
                      <a:t>
52%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759327204518278"/>
                      <c:h val="0.32782816704873913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FD62-4AFF-B31C-80E85D022917}"/>
                </c:ext>
              </c:extLst>
            </c:dLbl>
            <c:dLbl>
              <c:idx val="1"/>
              <c:layout>
                <c:manualLayout>
                  <c:x val="0.21746096443826873"/>
                  <c:y val="0.1147327153726037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/>
                      <a:t>Variable</a:t>
                    </a:r>
                    <a:r>
                      <a:rPr lang="en-US" baseline="0"/>
                      <a:t>
48%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553517575009001"/>
                      <c:h val="0.26563208080002659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FD62-4AFF-B31C-80E85D0229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GE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GVT'!$L$39:$L$40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GVT'!$M$39:$M$40</c:f>
              <c:numCache>
                <c:formatCode>_(* #,##0_);_(* \(#,##0\);_(* "-"??_);_(@_)</c:formatCode>
                <c:ptCount val="2"/>
                <c:pt idx="0">
                  <c:v>3427189.6100270003</c:v>
                </c:pt>
                <c:pt idx="1">
                  <c:v>3081201.5321520008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62-4AFF-B31C-80E85D02291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0.15915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02"/>
          <a:ext cx="2011045" cy="228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900" b="0">
              <a:effectLst/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Currency structure</a:t>
          </a:r>
          <a:endParaRPr lang="en-US" sz="900" b="0">
            <a:latin typeface="Calibri" panose="020F0502020204030204" pitchFamily="34" charset="0"/>
            <a:cs typeface="Calibri" panose="020F0502020204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1632</Words>
  <Characters>8912</Characters>
  <Application>Microsoft Office Word</Application>
  <DocSecurity>0</DocSecurity>
  <Lines>178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mc24348</dc:creator>
  <cp:keywords/>
  <dc:description/>
  <cp:lastModifiedBy>ana kekelidze</cp:lastModifiedBy>
  <cp:revision>17</cp:revision>
  <dcterms:created xsi:type="dcterms:W3CDTF">2023-06-18T17:41:00Z</dcterms:created>
  <dcterms:modified xsi:type="dcterms:W3CDTF">2023-10-25T09:16:00Z</dcterms:modified>
</cp:coreProperties>
</file>